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DE46BD" w:rsidRPr="00DE46BD" w:rsidTr="00DE46B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8tc9ytyy1sb"/>
            <w:bookmarkEnd w:id="0"/>
            <w:r w:rsidRPr="00DE46BD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Проверка реле электрического топливного насоса 2 -J49- и управления - автомобили с 8-цил. двигателем</w:t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E46BD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2" name="Рисунок 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Подача электропитания на топливный насос -G23- осуществляется через реле электрического топливного насоса 2 -J49-.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F85456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Условием для срабатывания реле электрического топливного насоса 2 -J49- является работающий двигатель. Это значит, что на реле подается только минусовое напряжение (через блок управления 2 системы непосредственного впрыска дизельного двигателя -J494-), если в -J494- определяются импульсы частоты вращения.</w:t>
                  </w:r>
                </w:p>
                <w:p w:rsidR="00DE46BD" w:rsidRPr="00F85456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DE46BD" w:rsidRPr="00F85456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DE46BD" w:rsidRPr="00F85456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469"/>
        <w:gridCol w:w="56"/>
        <w:gridCol w:w="483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топливный насос -G23- не управляется, снять напольный коврик в переднем правом пространстве для ног.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болты </w:t>
                  </w:r>
                  <w:proofErr w:type="gramStart"/>
                  <w:r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крышку электронного блока.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38475" cy="1838325"/>
                  <wp:effectExtent l="19050" t="0" r="9525" b="0"/>
                  <wp:docPr id="9" name="Рисунок 9" descr="A97-0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97-0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469"/>
        <w:gridCol w:w="56"/>
        <w:gridCol w:w="483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дополнительную плату реле слева и справа из направляющих шин </w:t>
                  </w:r>
                  <w:proofErr w:type="gramStart"/>
                  <w:r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 2-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38475" cy="2133600"/>
                  <wp:effectExtent l="19050" t="0" r="9525" b="0"/>
                  <wp:docPr id="10" name="Рисунок 10" descr="A97-0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97-0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469"/>
        <w:gridCol w:w="56"/>
        <w:gridCol w:w="483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6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дополнительную плату реле из электронного блока.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38475" cy="1990725"/>
                  <wp:effectExtent l="19050" t="0" r="9525" b="0"/>
                  <wp:docPr id="11" name="Рисунок 11" descr="A97-0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97-0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09"/>
        <w:gridCol w:w="56"/>
        <w:gridCol w:w="459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76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стартер.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0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Реле электрического топливного насоса 2 -J49- (на дополнительной плате реле электронного блока в пространстве для ног водителя, гнездо </w:t>
                  </w:r>
                  <w:r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-13-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 должно втягивать (ощутимо), а топливный насос -G23- должен работать (2 механик слушает в задней правой нише колеса).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109"/>
            </w:tblGrid>
            <w:tr w:rsidR="00DE46BD" w:rsidRPr="00DE46BD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реле электрического топливного насоса 2 -J49- не втягивает: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0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FA3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электропитание реле электрического топливного насоса 2 -J49-.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0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FA3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управляющий провод реле электрического топливного насоса 2 -J49-.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109"/>
            </w:tblGrid>
            <w:tr w:rsidR="00DE46BD" w:rsidRPr="00DE46BD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B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реле электрического топливного насоса 2 -J49- работает, а топливный насос -G23- не работает: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73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FA3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управление топливным насосом.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0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FA3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электрическую проверку топливного насоса -G23-.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895600" cy="2124075"/>
                  <wp:effectExtent l="19050" t="0" r="0" b="0"/>
                  <wp:docPr id="12" name="Рисунок 12" descr="A97-0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97-0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DE46BD" w:rsidRPr="00DE46B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FA325F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  <w:bookmarkStart w:id="1" w:name="x-lphozt3ngqc"/>
                  <w:bookmarkEnd w:id="1"/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Проверка электропитания</w:t>
                  </w:r>
                  <w:r w:rsidR="00DE46BD" w:rsidRPr="00DE46BD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 xml:space="preserve"> реле электрического топливного насоса 2 -J49-.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FA3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Предохранитель реле электрического топливного насоса 2 -J49- в порядке.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реле электрического топливного насоса 2 -J49- (на дополнительной плате реле </w:t>
                  </w:r>
                  <w:proofErr w:type="spellStart"/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электроблока</w:t>
                  </w:r>
                  <w:proofErr w:type="spellEnd"/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пространстве для ног переднего пассажира, гнездо </w:t>
                  </w:r>
                  <w:r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-13-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30"/>
        <w:gridCol w:w="105"/>
        <w:gridCol w:w="372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85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</w:t>
                  </w:r>
                  <w:r w:rsidR="00FA325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тестер напряжения 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следующим образом: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33625" cy="1638300"/>
                  <wp:effectExtent l="19050" t="0" r="9525" b="0"/>
                  <wp:docPr id="14" name="Рисунок 14" descr="A24-0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24-0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588"/>
        <w:gridCol w:w="887"/>
      </w:tblGrid>
      <w:tr w:rsidR="00DE46BD" w:rsidRPr="00DE46BD" w:rsidTr="00DE46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Дополнительная плата реле </w:t>
            </w:r>
            <w:proofErr w:type="spellStart"/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электроблока</w:t>
            </w:r>
            <w:proofErr w:type="spellEnd"/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в пространстве для ног переднего пассажира, гнездо 13</w:t>
            </w: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Замер </w:t>
            </w:r>
            <w:proofErr w:type="gramStart"/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</w:t>
            </w:r>
            <w:proofErr w:type="gramEnd"/>
          </w:p>
        </w:tc>
      </w:tr>
      <w:tr w:rsidR="00DE46BD" w:rsidRPr="00DE46BD" w:rsidTr="00DE46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lang w:eastAsia="ru-RU"/>
              </w:rPr>
              <w:t>-2-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"Масса"</w:t>
            </w:r>
          </w:p>
        </w:tc>
      </w:tr>
      <w:tr w:rsidR="00DE46BD" w:rsidRPr="00DE46BD" w:rsidTr="00DE46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lang w:eastAsia="ru-RU"/>
              </w:rPr>
              <w:t>-6-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"Масса"</w:t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07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FA325F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FA325F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Напряжение должно приблизительно соответствовать напряжению бортовой сети</w:t>
                  </w:r>
                  <w:r w:rsidR="00DE46BD"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279"/>
        <w:gridCol w:w="56"/>
        <w:gridCol w:w="402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97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FA325F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значение не достигнуто</w:t>
                  </w:r>
                  <w:r w:rsidR="00DE46BD"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извлечь реле электропитания клеммы 30 -J317-</w:t>
                  </w:r>
                  <w:r w:rsidR="00DE46BD"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</w:t>
                  </w:r>
                  <w:proofErr w:type="gramStart"/>
                  <w:r w:rsidR="00DE46BD"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а-</w:t>
                  </w:r>
                  <w:proofErr w:type="gramEnd"/>
                  <w:r w:rsidR="00DE46BD"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из гнезда „4“ центрального коммутационного микроблока.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33650" cy="1885950"/>
                  <wp:effectExtent l="19050" t="0" r="0" b="0"/>
                  <wp:docPr id="15" name="Рисунок 15" descr="A24-0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24-0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279"/>
        <w:gridCol w:w="56"/>
        <w:gridCol w:w="402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97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следующие соединительные провода на наличие обрыва и короткого замыкания на "массу" или плюс: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33650" cy="2000250"/>
                  <wp:effectExtent l="19050" t="0" r="0" b="0"/>
                  <wp:docPr id="16" name="Рисунок 16" descr="A24-0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24-0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879"/>
        <w:gridCol w:w="3596"/>
      </w:tblGrid>
      <w:tr w:rsidR="00DE46BD" w:rsidRPr="00DE46BD" w:rsidTr="00DE46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Дополнительная плата реле </w:t>
            </w:r>
            <w:proofErr w:type="spellStart"/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электроблока</w:t>
            </w:r>
            <w:proofErr w:type="spellEnd"/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в пространстве для ног переднего пассажира, гнездо 13</w:t>
            </w: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Центральный коммутационный микроблок, гнездо 4</w:t>
            </w: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</w:tr>
      <w:tr w:rsidR="00DE46BD" w:rsidRPr="00DE46BD" w:rsidTr="00DE46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lang w:eastAsia="ru-RU"/>
              </w:rPr>
              <w:t>-23-</w:t>
            </w: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Клемма 87</w:t>
            </w:r>
          </w:p>
        </w:tc>
      </w:tr>
      <w:tr w:rsidR="00DE46BD" w:rsidRPr="00DE46BD" w:rsidTr="00DE46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lang w:eastAsia="ru-RU"/>
              </w:rPr>
              <w:t>-23-</w:t>
            </w: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Клемма 87</w:t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FA3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потребуется, отремонтировать проводное соединение.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09"/>
        <w:gridCol w:w="56"/>
        <w:gridCol w:w="459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09"/>
            </w:tblGrid>
            <w:tr w:rsidR="00DE46BD" w:rsidRPr="00DE46B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" w:name="x-w4a9yt5lbob"/>
                  <w:bookmarkEnd w:id="2"/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управляющий провод</w:t>
                  </w:r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между 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реле электрического топливного насоса 2 -J49-</w:t>
                  </w:r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блоком</w:t>
                  </w:r>
                  <w:r w:rsidR="00404C38"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управления 2 системы непосредственного впрыска дизельного </w:t>
                  </w:r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двигателя -J494-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0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FA3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</w:t>
                  </w:r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оединить один щуп тестера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 </w:t>
                  </w:r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соответствующему контакту в разъеме 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блока управления 2 системы непосредственного впрыска дизельного двигателя -J494-</w:t>
                  </w:r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а второй к колодке реле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0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следующие соединительные провода на наличие обрыва и короткого замыкания на "массу" или плюс: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886075" cy="2047875"/>
                  <wp:effectExtent l="19050" t="0" r="9525" b="0"/>
                  <wp:docPr id="17" name="Рисунок 17" descr="A24-0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24-0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93"/>
        <w:gridCol w:w="1582"/>
      </w:tblGrid>
      <w:tr w:rsidR="00DE46BD" w:rsidRPr="00DE46BD" w:rsidTr="00DE46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Дополнительная плата реле </w:t>
            </w:r>
            <w:proofErr w:type="spellStart"/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электроблока</w:t>
            </w:r>
            <w:proofErr w:type="spellEnd"/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в пространстве для ног переднего пассажира, гнездо 13</w:t>
            </w:r>
            <w:r w:rsidRPr="00DE46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404C38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Разъем ЭБУ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J494</w:t>
            </w:r>
          </w:p>
        </w:tc>
      </w:tr>
      <w:tr w:rsidR="00DE46BD" w:rsidRPr="00DE46BD" w:rsidTr="00DE46B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E46BD" w:rsidRPr="00DE46BD" w:rsidRDefault="00DE46BD" w:rsidP="00DE46B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4/10</w:t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404C3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потребуется, отремонтировать проводное соединение.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1"/>
            </w:tblGrid>
            <w:tr w:rsidR="00DE46BD" w:rsidRPr="00DE46B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3" w:name="x-zn98yt9k8jb"/>
                  <w:bookmarkEnd w:id="3"/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Проверить управление топливного насоса -G23-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E46BD" w:rsidRPr="00DE46BD" w:rsidRDefault="00DE46BD" w:rsidP="00DE46B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49"/>
        <w:gridCol w:w="56"/>
        <w:gridCol w:w="4350"/>
      </w:tblGrid>
      <w:tr w:rsidR="00DE46BD" w:rsidRPr="00DE46BD" w:rsidTr="00DE46B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предохранитель в блоке предохранителей -S3- из блока синий </w:t>
                  </w:r>
                  <w:r w:rsidRPr="00DE46B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-ST4-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</w:t>
                  </w:r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</w:t>
                  </w:r>
                  <w:proofErr w:type="spellStart"/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мультиметр</w:t>
                  </w:r>
                  <w:proofErr w:type="spellEnd"/>
                  <w:r w:rsidR="00404C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для замера напряжения к массе и верхнему контакту предохранителя.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55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стартер на короткое время.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примерно напряжение батареи.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404C3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номинальное значение не достигнуто, проверить проводные соединения.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E46BD" w:rsidRPr="00DE46B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E46BD" w:rsidRPr="00DE46BD" w:rsidRDefault="00DE46BD" w:rsidP="00DE46B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E46B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все проводные соединения и предыдущие проверки в норме, заменить реле электрического топливного насоса 2 -J49-.</w:t>
                  </w:r>
                </w:p>
              </w:tc>
            </w:tr>
          </w:tbl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E46B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E46BD" w:rsidRPr="00DE46BD" w:rsidRDefault="00DE46BD" w:rsidP="00DE46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43200" cy="3267075"/>
                  <wp:effectExtent l="19050" t="0" r="0" b="0"/>
                  <wp:docPr id="19" name="Рисунок 19" descr="A24-0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24-0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3267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6D3" w:rsidRDefault="005E36D3"/>
    <w:sectPr w:rsidR="005E36D3" w:rsidSect="005E3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46BD"/>
    <w:rsid w:val="003E6875"/>
    <w:rsid w:val="00404C38"/>
    <w:rsid w:val="005E36D3"/>
    <w:rsid w:val="00DE46BD"/>
    <w:rsid w:val="00F85456"/>
    <w:rsid w:val="00FA3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DE46BD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DE46BD"/>
  </w:style>
  <w:style w:type="character" w:customStyle="1" w:styleId="im-bild">
    <w:name w:val="im-bild"/>
    <w:basedOn w:val="a0"/>
    <w:rsid w:val="00DE46BD"/>
  </w:style>
  <w:style w:type="character" w:customStyle="1" w:styleId="taste1">
    <w:name w:val="taste1"/>
    <w:basedOn w:val="a0"/>
    <w:rsid w:val="00DE46BD"/>
    <w:rPr>
      <w:b w:val="0"/>
      <w:bCs w:val="0"/>
      <w:i w:val="0"/>
      <w:iCs w:val="0"/>
      <w:sz w:val="16"/>
      <w:szCs w:val="16"/>
      <w:bdr w:val="single" w:sz="6" w:space="0" w:color="000000" w:frame="1"/>
    </w:rPr>
  </w:style>
  <w:style w:type="character" w:customStyle="1" w:styleId="extref1">
    <w:name w:val="extref1"/>
    <w:basedOn w:val="a0"/>
    <w:rsid w:val="00DE46BD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DE4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46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1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2014-02-28T07:57:00Z</dcterms:created>
  <dcterms:modified xsi:type="dcterms:W3CDTF">2014-02-28T09:02:00Z</dcterms:modified>
</cp:coreProperties>
</file>