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4437A1" w:rsidRPr="004437A1" w:rsidTr="004437A1">
        <w:trPr>
          <w:hidden/>
        </w:trPr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437A1" w:rsidRPr="004437A1" w:rsidRDefault="004437A1" w:rsidP="004437A1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6"/>
            </w:tblGrid>
            <w:tr w:rsidR="004437A1" w:rsidRPr="004437A1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37A1" w:rsidRPr="004437A1" w:rsidRDefault="004437A1" w:rsidP="004437A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437A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37A1" w:rsidRPr="008E7A83" w:rsidRDefault="004437A1" w:rsidP="004437A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</w:pPr>
                </w:p>
              </w:tc>
            </w:tr>
          </w:tbl>
          <w:p w:rsidR="004437A1" w:rsidRPr="008E7A83" w:rsidRDefault="004437A1" w:rsidP="004437A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437A1" w:rsidRPr="004437A1" w:rsidRDefault="004437A1" w:rsidP="004437A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437A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437A1" w:rsidRPr="004437A1" w:rsidRDefault="004437A1" w:rsidP="004437A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437A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4437A1" w:rsidRDefault="004437A1">
      <w:pPr>
        <w:rPr>
          <w:lang w:val="en-US"/>
        </w:rPr>
      </w:pPr>
    </w:p>
    <w:p w:rsidR="004437A1" w:rsidRPr="004437A1" w:rsidRDefault="004437A1">
      <w:pPr>
        <w:rPr>
          <w:lang w:val="en-US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4437A1" w:rsidRPr="004437A1" w:rsidTr="004437A1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437A1" w:rsidRDefault="004437A1"/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613"/>
            </w:tblGrid>
            <w:tr w:rsidR="004437A1" w:rsidRPr="004437A1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37A1" w:rsidRPr="004437A1" w:rsidRDefault="004437A1" w:rsidP="004437A1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</w:pPr>
                  <w:bookmarkStart w:id="0" w:name="xlcqxi1f4jaen"/>
                  <w:bookmarkEnd w:id="0"/>
                  <w:r w:rsidRPr="004437A1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>Динамическая проверка и установка начала впрыска</w:t>
                  </w:r>
                </w:p>
              </w:tc>
            </w:tr>
          </w:tbl>
          <w:p w:rsidR="004437A1" w:rsidRPr="004437A1" w:rsidRDefault="004437A1" w:rsidP="004437A1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613"/>
            </w:tblGrid>
            <w:tr w:rsidR="004437A1" w:rsidRPr="004437A1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37A1" w:rsidRPr="004437A1" w:rsidRDefault="004437A1" w:rsidP="004437A1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4437A1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Необходимые специальные приспособления, контрольные и измерительные приборы, а также вспомогательные средства</w:t>
                  </w:r>
                </w:p>
              </w:tc>
            </w:tr>
          </w:tbl>
          <w:p w:rsidR="004437A1" w:rsidRPr="004437A1" w:rsidRDefault="004437A1" w:rsidP="004437A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437A1" w:rsidRPr="004437A1" w:rsidRDefault="004437A1" w:rsidP="004437A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437A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437A1" w:rsidRPr="004437A1" w:rsidRDefault="004437A1" w:rsidP="004437A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437A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4437A1" w:rsidRPr="004437A1" w:rsidRDefault="004437A1" w:rsidP="004437A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9"/>
        <w:gridCol w:w="56"/>
        <w:gridCol w:w="5580"/>
      </w:tblGrid>
      <w:tr w:rsidR="004437A1" w:rsidRPr="004437A1" w:rsidTr="004437A1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4437A1" w:rsidRPr="004437A1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37A1" w:rsidRPr="004437A1" w:rsidRDefault="004437A1" w:rsidP="004437A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437A1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4437A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37A1" w:rsidRPr="004437A1" w:rsidRDefault="004437A1" w:rsidP="004437A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437A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-T10023- Накидной ключ с внутренним шестигранником</w:t>
                  </w:r>
                </w:p>
              </w:tc>
            </w:tr>
          </w:tbl>
          <w:p w:rsidR="004437A1" w:rsidRPr="004437A1" w:rsidRDefault="004437A1" w:rsidP="004437A1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4437A1" w:rsidRPr="004437A1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37A1" w:rsidRPr="004437A1" w:rsidRDefault="004437A1" w:rsidP="004437A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437A1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4437A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37A1" w:rsidRPr="004437A1" w:rsidRDefault="004437A1" w:rsidP="004437A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437A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Тестер -V.A.G 1551- или тестер -V.A.G 1552- с проводом -V.A.G 1551/3-</w:t>
                  </w:r>
                </w:p>
              </w:tc>
            </w:tr>
          </w:tbl>
          <w:p w:rsidR="004437A1" w:rsidRPr="004437A1" w:rsidRDefault="004437A1" w:rsidP="004437A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437A1" w:rsidRPr="004437A1" w:rsidRDefault="004437A1" w:rsidP="004437A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437A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437A1" w:rsidRPr="004437A1" w:rsidRDefault="004437A1" w:rsidP="004437A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4250" cy="2828925"/>
                  <wp:effectExtent l="19050" t="0" r="0" b="0"/>
                  <wp:docPr id="1" name="Рисунок 1" descr="W00-09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00-09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28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437A1" w:rsidRPr="004437A1" w:rsidRDefault="004437A1" w:rsidP="004437A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9"/>
        <w:gridCol w:w="56"/>
        <w:gridCol w:w="5580"/>
      </w:tblGrid>
      <w:tr w:rsidR="004437A1" w:rsidRPr="004437A1" w:rsidTr="004437A1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4437A1" w:rsidRPr="004437A1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37A1" w:rsidRPr="004437A1" w:rsidRDefault="004437A1" w:rsidP="004437A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437A1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4437A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37A1" w:rsidRPr="004437A1" w:rsidRDefault="004437A1" w:rsidP="004437A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437A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-V.A.G 1331- Динамометрический ключ (5...50 Нм)</w:t>
                  </w:r>
                </w:p>
              </w:tc>
            </w:tr>
          </w:tbl>
          <w:p w:rsidR="004437A1" w:rsidRPr="004437A1" w:rsidRDefault="004437A1" w:rsidP="004437A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04800" cy="276225"/>
                  <wp:effectExtent l="19050" t="0" r="0" b="0"/>
                  <wp:docPr id="2" name="Рисунок 2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437A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Инструкция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19"/>
            </w:tblGrid>
            <w:tr w:rsidR="004437A1" w:rsidRPr="004437A1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37A1" w:rsidRPr="004437A1" w:rsidRDefault="004437A1" w:rsidP="004437A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437A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Тщательная проверка и регулировка (при необходимости) начала впрыска должна проводиться после замены зубчатого ремня, а также после ослабления резьбовых соединений насоса ТНВД или шкива зубчатого ремня.</w:t>
                  </w:r>
                </w:p>
              </w:tc>
            </w:tr>
          </w:tbl>
          <w:p w:rsidR="004437A1" w:rsidRPr="004437A1" w:rsidRDefault="004437A1" w:rsidP="004437A1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024"/>
            </w:tblGrid>
            <w:tr w:rsidR="004437A1" w:rsidRPr="004437A1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37A1" w:rsidRPr="004437A1" w:rsidRDefault="004437A1" w:rsidP="004437A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437A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37A1" w:rsidRPr="004437A1" w:rsidRDefault="004437A1" w:rsidP="004437A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437A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Запустить двигатель.</w:t>
                  </w:r>
                </w:p>
              </w:tc>
            </w:tr>
          </w:tbl>
          <w:p w:rsidR="004437A1" w:rsidRPr="004437A1" w:rsidRDefault="004437A1" w:rsidP="004437A1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4437A1" w:rsidRPr="004437A1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37A1" w:rsidRPr="004437A1" w:rsidRDefault="004437A1" w:rsidP="004437A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437A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37A1" w:rsidRPr="004437A1" w:rsidRDefault="004437A1" w:rsidP="004437A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437A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Считать блок изменяемых величин, группа индикаций 07, двигатель работает на холостом ходу.</w:t>
                  </w:r>
                </w:p>
              </w:tc>
            </w:tr>
          </w:tbl>
          <w:p w:rsidR="004437A1" w:rsidRPr="004437A1" w:rsidRDefault="004437A1" w:rsidP="004437A1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4437A1" w:rsidRPr="004437A1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37A1" w:rsidRPr="004437A1" w:rsidRDefault="004437A1" w:rsidP="004437A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437A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37A1" w:rsidRPr="004437A1" w:rsidRDefault="004437A1" w:rsidP="004437A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437A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Проверить показания в поле 4 (температура охлаждающей жидкости).</w:t>
                  </w:r>
                </w:p>
              </w:tc>
            </w:tr>
          </w:tbl>
          <w:p w:rsidR="004437A1" w:rsidRPr="004437A1" w:rsidRDefault="004437A1" w:rsidP="004437A1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300"/>
            </w:tblGrid>
            <w:tr w:rsidR="004437A1" w:rsidRPr="004437A1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37A1" w:rsidRPr="004437A1" w:rsidRDefault="004437A1" w:rsidP="004437A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437A1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4437A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37A1" w:rsidRPr="004437A1" w:rsidRDefault="004437A1" w:rsidP="004437A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437A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Заданное значение: не менее 85</w:t>
                  </w:r>
                  <w:proofErr w:type="gramStart"/>
                  <w:r w:rsidRPr="004437A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С</w:t>
                  </w:r>
                  <w:proofErr w:type="gramEnd"/>
                </w:p>
              </w:tc>
            </w:tr>
          </w:tbl>
          <w:p w:rsidR="004437A1" w:rsidRPr="004437A1" w:rsidRDefault="004437A1" w:rsidP="004437A1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19"/>
            </w:tblGrid>
            <w:tr w:rsidR="004437A1" w:rsidRPr="004437A1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37A1" w:rsidRPr="004437A1" w:rsidRDefault="004437A1" w:rsidP="004437A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437A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Проверка может быть продолжена только по достижении заданной температуры охлаждающей жидкости.</w:t>
                  </w:r>
                </w:p>
              </w:tc>
            </w:tr>
          </w:tbl>
          <w:p w:rsidR="004437A1" w:rsidRPr="004437A1" w:rsidRDefault="004437A1" w:rsidP="004437A1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4437A1" w:rsidRPr="004437A1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37A1" w:rsidRPr="004437A1" w:rsidRDefault="004437A1" w:rsidP="004437A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437A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37A1" w:rsidRPr="004437A1" w:rsidRDefault="004437A1" w:rsidP="004437A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437A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Провести базовую настройку, группа индикаций 04, двигатель работает на холостых оборотах.</w:t>
                  </w:r>
                </w:p>
              </w:tc>
            </w:tr>
          </w:tbl>
          <w:p w:rsidR="004437A1" w:rsidRPr="004437A1" w:rsidRDefault="004437A1" w:rsidP="004437A1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927"/>
            </w:tblGrid>
            <w:tr w:rsidR="004437A1" w:rsidRPr="004437A1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37A1" w:rsidRPr="004437A1" w:rsidRDefault="004437A1" w:rsidP="004437A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437A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37A1" w:rsidRPr="004437A1" w:rsidRDefault="004437A1" w:rsidP="004437A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437A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Проверить показания в поле 4.</w:t>
                  </w:r>
                </w:p>
              </w:tc>
            </w:tr>
          </w:tbl>
          <w:p w:rsidR="004437A1" w:rsidRPr="004437A1" w:rsidRDefault="004437A1" w:rsidP="004437A1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474"/>
            </w:tblGrid>
            <w:tr w:rsidR="004437A1" w:rsidRPr="004437A1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37A1" w:rsidRPr="004437A1" w:rsidRDefault="004437A1" w:rsidP="004437A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437A1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4437A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37A1" w:rsidRPr="004437A1" w:rsidRDefault="004437A1" w:rsidP="004437A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437A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Заданное значение: 100%</w:t>
                  </w:r>
                </w:p>
              </w:tc>
            </w:tr>
          </w:tbl>
          <w:p w:rsidR="004437A1" w:rsidRPr="004437A1" w:rsidRDefault="004437A1" w:rsidP="004437A1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229"/>
            </w:tblGrid>
            <w:tr w:rsidR="004437A1" w:rsidRPr="004437A1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37A1" w:rsidRPr="004437A1" w:rsidRDefault="004437A1" w:rsidP="004437A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437A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37A1" w:rsidRPr="004437A1" w:rsidRDefault="004437A1" w:rsidP="004437A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437A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Следить за показаниями в поле 2.</w:t>
                  </w:r>
                </w:p>
              </w:tc>
            </w:tr>
          </w:tbl>
          <w:p w:rsidR="004437A1" w:rsidRPr="004437A1" w:rsidRDefault="004437A1" w:rsidP="004437A1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857"/>
            </w:tblGrid>
            <w:tr w:rsidR="004437A1" w:rsidRPr="004437A1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37A1" w:rsidRPr="004437A1" w:rsidRDefault="004437A1" w:rsidP="004437A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437A1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lastRenderedPageBreak/>
                    <w:t></w:t>
                  </w:r>
                  <w:r w:rsidRPr="004437A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37A1" w:rsidRPr="004437A1" w:rsidRDefault="004437A1" w:rsidP="004437A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437A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Заданное значение: „ поздно “</w:t>
                  </w:r>
                </w:p>
              </w:tc>
            </w:tr>
          </w:tbl>
          <w:p w:rsidR="004437A1" w:rsidRPr="004437A1" w:rsidRDefault="004437A1" w:rsidP="004437A1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927"/>
            </w:tblGrid>
            <w:tr w:rsidR="004437A1" w:rsidRPr="004437A1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37A1" w:rsidRPr="004437A1" w:rsidRDefault="004437A1" w:rsidP="004437A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437A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37A1" w:rsidRPr="004437A1" w:rsidRDefault="004437A1" w:rsidP="004437A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437A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Проверить показания в поле 3.</w:t>
                  </w:r>
                </w:p>
              </w:tc>
            </w:tr>
          </w:tbl>
          <w:p w:rsidR="004437A1" w:rsidRPr="004437A1" w:rsidRDefault="004437A1" w:rsidP="004437A1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4437A1" w:rsidRPr="004437A1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37A1" w:rsidRPr="004437A1" w:rsidRDefault="004437A1" w:rsidP="004437A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437A1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4437A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37A1" w:rsidRPr="004437A1" w:rsidRDefault="004437A1" w:rsidP="004437A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437A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Заданное значение: 2 ° после ВМТ ± 2 °</w:t>
                  </w:r>
                </w:p>
              </w:tc>
            </w:tr>
          </w:tbl>
          <w:p w:rsidR="004437A1" w:rsidRPr="004437A1" w:rsidRDefault="004437A1" w:rsidP="004437A1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19"/>
            </w:tblGrid>
            <w:tr w:rsidR="004437A1" w:rsidRPr="004437A1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37A1" w:rsidRPr="004437A1" w:rsidRDefault="004437A1" w:rsidP="004437A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437A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Если </w:t>
                  </w:r>
                  <w:proofErr w:type="gramStart"/>
                  <w:r w:rsidRPr="004437A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заданное значение не достигается</w:t>
                  </w:r>
                  <w:proofErr w:type="gramEnd"/>
                  <w:r w:rsidRPr="004437A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, провести регулировку начала впрыска </w:t>
                  </w:r>
                  <w:hyperlink r:id="rId6" w:history="1">
                    <w:r w:rsidRPr="004437A1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Глава</w:t>
                    </w:r>
                  </w:hyperlink>
                  <w:r w:rsidRPr="004437A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4437A1" w:rsidRPr="004437A1" w:rsidRDefault="004437A1" w:rsidP="004437A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437A1" w:rsidRPr="004437A1" w:rsidRDefault="004437A1" w:rsidP="004437A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437A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437A1" w:rsidRPr="004437A1" w:rsidRDefault="004437A1" w:rsidP="004437A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14725" cy="2819400"/>
                  <wp:effectExtent l="19050" t="0" r="9525" b="0"/>
                  <wp:docPr id="3" name="Рисунок 3" descr="W00-04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W00-04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19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55E84" w:rsidRDefault="00055E84">
      <w:pPr>
        <w:rPr>
          <w:lang w:val="en-US"/>
        </w:rPr>
      </w:pPr>
    </w:p>
    <w:p w:rsidR="004437A1" w:rsidRDefault="004437A1">
      <w:pPr>
        <w:rPr>
          <w:lang w:val="en-US"/>
        </w:rPr>
      </w:pPr>
    </w:p>
    <w:p w:rsidR="004437A1" w:rsidRDefault="004437A1">
      <w:pPr>
        <w:rPr>
          <w:lang w:val="en-US"/>
        </w:rPr>
      </w:pPr>
    </w:p>
    <w:p w:rsidR="004437A1" w:rsidRDefault="004437A1">
      <w:pPr>
        <w:rPr>
          <w:lang w:val="en-US"/>
        </w:rPr>
      </w:pPr>
    </w:p>
    <w:p w:rsidR="004437A1" w:rsidRDefault="004437A1">
      <w:pPr>
        <w:rPr>
          <w:lang w:val="en-US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4437A1" w:rsidRPr="004437A1" w:rsidTr="004437A1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057"/>
            </w:tblGrid>
            <w:tr w:rsidR="004437A1" w:rsidRPr="004437A1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37A1" w:rsidRPr="004437A1" w:rsidRDefault="004437A1" w:rsidP="004437A1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</w:pPr>
                  <w:bookmarkStart w:id="1" w:name="x-0n5ajtqtey"/>
                  <w:bookmarkEnd w:id="1"/>
                  <w:r w:rsidRPr="004437A1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>Регулировка момента впрыска</w:t>
                  </w:r>
                </w:p>
              </w:tc>
            </w:tr>
          </w:tbl>
          <w:p w:rsidR="004437A1" w:rsidRPr="004437A1" w:rsidRDefault="004437A1" w:rsidP="004437A1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274"/>
            </w:tblGrid>
            <w:tr w:rsidR="004437A1" w:rsidRPr="004437A1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37A1" w:rsidRPr="004437A1" w:rsidRDefault="004437A1" w:rsidP="004437A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437A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37A1" w:rsidRPr="004437A1" w:rsidRDefault="004437A1" w:rsidP="004437A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437A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Снять защиту зубчатого ремня впереди слева и справа.</w:t>
                  </w:r>
                </w:p>
              </w:tc>
            </w:tr>
          </w:tbl>
          <w:p w:rsidR="004437A1" w:rsidRPr="004437A1" w:rsidRDefault="004437A1" w:rsidP="004437A1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743"/>
            </w:tblGrid>
            <w:tr w:rsidR="004437A1" w:rsidRPr="004437A1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37A1" w:rsidRPr="004437A1" w:rsidRDefault="004437A1" w:rsidP="004437A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437A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37A1" w:rsidRPr="004437A1" w:rsidRDefault="004437A1" w:rsidP="004437A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437A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Проверить натяжение зубчатого ремня.</w:t>
                  </w:r>
                </w:p>
              </w:tc>
            </w:tr>
          </w:tbl>
          <w:p w:rsidR="004437A1" w:rsidRPr="004437A1" w:rsidRDefault="004437A1" w:rsidP="004437A1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724"/>
            </w:tblGrid>
            <w:tr w:rsidR="004437A1" w:rsidRPr="004437A1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37A1" w:rsidRPr="004437A1" w:rsidRDefault="004437A1" w:rsidP="004437A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437A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Отметки должны находиться друг напротив друга.</w:t>
                  </w:r>
                </w:p>
              </w:tc>
            </w:tr>
          </w:tbl>
          <w:p w:rsidR="004437A1" w:rsidRPr="004437A1" w:rsidRDefault="004437A1" w:rsidP="004437A1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578"/>
            </w:tblGrid>
            <w:tr w:rsidR="004437A1" w:rsidRPr="004437A1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37A1" w:rsidRPr="004437A1" w:rsidRDefault="004437A1" w:rsidP="004437A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437A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Если отметки не находятся друг напротив друга:</w:t>
                  </w:r>
                </w:p>
              </w:tc>
            </w:tr>
          </w:tbl>
          <w:p w:rsidR="004437A1" w:rsidRPr="004437A1" w:rsidRDefault="004437A1" w:rsidP="004437A1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614"/>
            </w:tblGrid>
            <w:tr w:rsidR="004437A1" w:rsidRPr="004437A1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37A1" w:rsidRPr="004437A1" w:rsidRDefault="004437A1" w:rsidP="004437A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437A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37A1" w:rsidRPr="004437A1" w:rsidRDefault="004437A1" w:rsidP="004437A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437A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Натянуть зубчатый ремень.</w:t>
                  </w:r>
                </w:p>
              </w:tc>
            </w:tr>
          </w:tbl>
          <w:p w:rsidR="004437A1" w:rsidRPr="004437A1" w:rsidRDefault="004437A1" w:rsidP="004437A1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313"/>
            </w:tblGrid>
            <w:tr w:rsidR="004437A1" w:rsidRPr="004437A1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37A1" w:rsidRPr="004437A1" w:rsidRDefault="004437A1" w:rsidP="004437A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437A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37A1" w:rsidRPr="004437A1" w:rsidRDefault="004437A1" w:rsidP="004437A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437A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Отвернуть гайку крепления </w:t>
                  </w:r>
                  <w:proofErr w:type="spellStart"/>
                  <w:r w:rsidRPr="004437A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натяжителя</w:t>
                  </w:r>
                  <w:proofErr w:type="spellEnd"/>
                  <w:r w:rsidRPr="004437A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ремня, используя насадку торцевого ключа 22 -3078-.</w:t>
                  </w:r>
                </w:p>
              </w:tc>
            </w:tr>
          </w:tbl>
          <w:p w:rsidR="004437A1" w:rsidRPr="004437A1" w:rsidRDefault="004437A1" w:rsidP="004437A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437A1" w:rsidRPr="004437A1" w:rsidRDefault="004437A1" w:rsidP="004437A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437A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437A1" w:rsidRPr="004437A1" w:rsidRDefault="004437A1" w:rsidP="004437A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437A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4437A1" w:rsidRPr="004437A1" w:rsidRDefault="004437A1" w:rsidP="004437A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9"/>
        <w:gridCol w:w="56"/>
        <w:gridCol w:w="5580"/>
      </w:tblGrid>
      <w:tr w:rsidR="004437A1" w:rsidRPr="004437A1" w:rsidTr="004437A1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4437A1" w:rsidRPr="004437A1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37A1" w:rsidRPr="004437A1" w:rsidRDefault="004437A1" w:rsidP="004437A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437A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37A1" w:rsidRPr="004437A1" w:rsidRDefault="004437A1" w:rsidP="004437A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437A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Поворачивайте ключ с внутренним шестигранником против часовой стрелки, пока отметки </w:t>
                  </w:r>
                  <w:r w:rsidRPr="004437A1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-1-</w:t>
                  </w:r>
                  <w:r w:rsidRPr="004437A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не совпадут, затем затянуть гайку крепления.</w:t>
                  </w:r>
                </w:p>
              </w:tc>
            </w:tr>
          </w:tbl>
          <w:p w:rsidR="004437A1" w:rsidRPr="004437A1" w:rsidRDefault="004437A1" w:rsidP="004437A1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222"/>
            </w:tblGrid>
            <w:tr w:rsidR="004437A1" w:rsidRPr="004437A1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37A1" w:rsidRPr="004437A1" w:rsidRDefault="004437A1" w:rsidP="004437A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437A1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4437A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37A1" w:rsidRPr="004437A1" w:rsidRDefault="004437A1" w:rsidP="004437A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437A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Момент затяжки: 36 Нм</w:t>
                  </w:r>
                </w:p>
              </w:tc>
            </w:tr>
          </w:tbl>
          <w:p w:rsidR="004437A1" w:rsidRPr="004437A1" w:rsidRDefault="004437A1" w:rsidP="004437A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437A1" w:rsidRPr="004437A1" w:rsidRDefault="004437A1" w:rsidP="004437A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437A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437A1" w:rsidRPr="004437A1" w:rsidRDefault="004437A1" w:rsidP="004437A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4250" cy="2828925"/>
                  <wp:effectExtent l="19050" t="0" r="0" b="0"/>
                  <wp:docPr id="7" name="Рисунок 7" descr="A13-02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13-02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28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437A1" w:rsidRPr="004437A1" w:rsidRDefault="004437A1" w:rsidP="004437A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9"/>
        <w:gridCol w:w="56"/>
        <w:gridCol w:w="5580"/>
      </w:tblGrid>
      <w:tr w:rsidR="004437A1" w:rsidRPr="004437A1" w:rsidTr="004437A1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4437A1" w:rsidRPr="004437A1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37A1" w:rsidRPr="004437A1" w:rsidRDefault="004437A1" w:rsidP="004437A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437A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37A1" w:rsidRPr="004437A1" w:rsidRDefault="004437A1" w:rsidP="004437A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437A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Ослабить болты </w:t>
                  </w:r>
                  <w:r w:rsidRPr="004437A1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-1-</w:t>
                  </w:r>
                  <w:r w:rsidRPr="004437A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крепления приводной шестерни </w:t>
                  </w:r>
                  <w:proofErr w:type="spellStart"/>
                  <w:r w:rsidRPr="004437A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распредвала</w:t>
                  </w:r>
                  <w:proofErr w:type="spellEnd"/>
                  <w:r w:rsidRPr="004437A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4437A1" w:rsidRPr="004437A1" w:rsidRDefault="004437A1" w:rsidP="004437A1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4437A1" w:rsidRPr="004437A1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37A1" w:rsidRPr="004437A1" w:rsidRDefault="004437A1" w:rsidP="004437A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437A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37A1" w:rsidRPr="004437A1" w:rsidRDefault="004437A1" w:rsidP="004437A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437A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Установить накидной ключ 22 на вал насоса </w:t>
                  </w:r>
                  <w:r w:rsidRPr="004437A1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-2-</w:t>
                  </w:r>
                  <w:r w:rsidRPr="004437A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 слегка повернуть в следующих направлениях:</w:t>
                  </w:r>
                </w:p>
              </w:tc>
            </w:tr>
          </w:tbl>
          <w:p w:rsidR="004437A1" w:rsidRPr="004437A1" w:rsidRDefault="004437A1" w:rsidP="004437A1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00"/>
              <w:gridCol w:w="3119"/>
            </w:tblGrid>
            <w:tr w:rsidR="004437A1" w:rsidRPr="004437A1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37A1" w:rsidRPr="004437A1" w:rsidRDefault="004437A1" w:rsidP="004437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437A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A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37A1" w:rsidRPr="004437A1" w:rsidRDefault="004437A1" w:rsidP="004437A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437A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 направлении</w:t>
                  </w:r>
                  <w:proofErr w:type="gramStart"/>
                  <w:r w:rsidRPr="004437A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А</w:t>
                  </w:r>
                  <w:proofErr w:type="gramEnd"/>
                  <w:r w:rsidRPr="004437A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- момент впрыска устанавливается в сторону более позднего впрыска</w:t>
                  </w:r>
                </w:p>
              </w:tc>
            </w:tr>
          </w:tbl>
          <w:p w:rsidR="004437A1" w:rsidRPr="004437A1" w:rsidRDefault="004437A1" w:rsidP="004437A1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00"/>
              <w:gridCol w:w="3119"/>
            </w:tblGrid>
            <w:tr w:rsidR="004437A1" w:rsidRPr="004437A1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37A1" w:rsidRPr="004437A1" w:rsidRDefault="004437A1" w:rsidP="004437A1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437A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B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37A1" w:rsidRPr="004437A1" w:rsidRDefault="004437A1" w:rsidP="004437A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437A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 направлении</w:t>
                  </w:r>
                  <w:proofErr w:type="gramStart"/>
                  <w:r w:rsidRPr="004437A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В</w:t>
                  </w:r>
                  <w:proofErr w:type="gramEnd"/>
                  <w:r w:rsidRPr="004437A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- момент впрыска устанавливается в сторону более раннего впрыска</w:t>
                  </w:r>
                </w:p>
              </w:tc>
            </w:tr>
          </w:tbl>
          <w:p w:rsidR="004437A1" w:rsidRPr="004437A1" w:rsidRDefault="004437A1" w:rsidP="004437A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04800" cy="276225"/>
                  <wp:effectExtent l="19050" t="0" r="0" b="0"/>
                  <wp:docPr id="8" name="Рисунок 8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437A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Инструкция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19"/>
            </w:tblGrid>
            <w:tr w:rsidR="004437A1" w:rsidRPr="004437A1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37A1" w:rsidRPr="004437A1" w:rsidRDefault="004437A1" w:rsidP="004437A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437A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Ни в коем случае не ослаблять гайку </w:t>
                  </w:r>
                  <w:r w:rsidRPr="004437A1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-2-</w:t>
                  </w:r>
                  <w:r w:rsidRPr="004437A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шестерни ТНВД. В противном случае будет сбита базовая настройка, которую нельзя произвести в условиях сервиса.</w:t>
                  </w:r>
                </w:p>
              </w:tc>
            </w:tr>
          </w:tbl>
          <w:p w:rsidR="004437A1" w:rsidRPr="004437A1" w:rsidRDefault="004437A1" w:rsidP="004437A1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4437A1" w:rsidRPr="004437A1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37A1" w:rsidRPr="004437A1" w:rsidRDefault="004437A1" w:rsidP="004437A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437A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37A1" w:rsidRPr="004437A1" w:rsidRDefault="004437A1" w:rsidP="004437A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437A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Затянуть болты </w:t>
                  </w:r>
                  <w:r w:rsidRPr="004437A1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-1-</w:t>
                  </w:r>
                  <w:r w:rsidRPr="004437A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шестерни </w:t>
                  </w:r>
                  <w:proofErr w:type="spellStart"/>
                  <w:r w:rsidRPr="004437A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распредвала</w:t>
                  </w:r>
                  <w:proofErr w:type="spellEnd"/>
                  <w:r w:rsidRPr="004437A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4437A1" w:rsidRPr="004437A1" w:rsidRDefault="004437A1" w:rsidP="004437A1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222"/>
            </w:tblGrid>
            <w:tr w:rsidR="004437A1" w:rsidRPr="004437A1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37A1" w:rsidRPr="004437A1" w:rsidRDefault="004437A1" w:rsidP="004437A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437A1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4437A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37A1" w:rsidRPr="004437A1" w:rsidRDefault="004437A1" w:rsidP="004437A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437A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Момент затяжки: 20 Нм</w:t>
                  </w:r>
                </w:p>
              </w:tc>
            </w:tr>
          </w:tbl>
          <w:p w:rsidR="004437A1" w:rsidRPr="004437A1" w:rsidRDefault="004437A1" w:rsidP="004437A1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4437A1" w:rsidRPr="004437A1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37A1" w:rsidRPr="004437A1" w:rsidRDefault="004437A1" w:rsidP="004437A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437A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37A1" w:rsidRPr="004437A1" w:rsidRDefault="004437A1" w:rsidP="004437A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437A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Фактическое значение начала впрыска ещё раз сравнить с заданным значением </w:t>
                  </w:r>
                  <w:hyperlink r:id="rId9" w:history="1">
                    <w:r w:rsidRPr="004437A1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Глава</w:t>
                    </w:r>
                  </w:hyperlink>
                  <w:r w:rsidRPr="004437A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4437A1" w:rsidRPr="004437A1" w:rsidRDefault="004437A1" w:rsidP="004437A1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19"/>
            </w:tblGrid>
            <w:tr w:rsidR="004437A1" w:rsidRPr="004437A1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37A1" w:rsidRPr="004437A1" w:rsidRDefault="004437A1" w:rsidP="004437A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437A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Если фактическое значение начала впрыска не соответствует заданному значению:</w:t>
                  </w:r>
                </w:p>
              </w:tc>
            </w:tr>
          </w:tbl>
          <w:p w:rsidR="004437A1" w:rsidRPr="004437A1" w:rsidRDefault="004437A1" w:rsidP="004437A1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4437A1" w:rsidRPr="004437A1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37A1" w:rsidRPr="004437A1" w:rsidRDefault="004437A1" w:rsidP="004437A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437A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37A1" w:rsidRPr="004437A1" w:rsidRDefault="004437A1" w:rsidP="004437A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437A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Провести корректировку настройки шестерни топливного насоса.</w:t>
                  </w:r>
                </w:p>
              </w:tc>
            </w:tr>
          </w:tbl>
          <w:p w:rsidR="004437A1" w:rsidRPr="004437A1" w:rsidRDefault="004437A1" w:rsidP="004437A1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4437A1" w:rsidRPr="004437A1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37A1" w:rsidRPr="004437A1" w:rsidRDefault="004437A1" w:rsidP="004437A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437A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37A1" w:rsidRPr="004437A1" w:rsidRDefault="004437A1" w:rsidP="004437A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437A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Установить защиту зубчатого ремня.</w:t>
                  </w:r>
                </w:p>
              </w:tc>
            </w:tr>
          </w:tbl>
          <w:p w:rsidR="004437A1" w:rsidRPr="004437A1" w:rsidRDefault="004437A1" w:rsidP="004437A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437A1" w:rsidRPr="004437A1" w:rsidRDefault="004437A1" w:rsidP="004437A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437A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437A1" w:rsidRPr="004437A1" w:rsidRDefault="004437A1" w:rsidP="004437A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4250" cy="2828925"/>
                  <wp:effectExtent l="19050" t="0" r="0" b="0"/>
                  <wp:docPr id="9" name="Рисунок 9" descr="A23-00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A23-00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28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437A1" w:rsidRPr="004437A1" w:rsidRDefault="004437A1">
      <w:pPr>
        <w:rPr>
          <w:lang w:val="en-US"/>
        </w:rPr>
      </w:pPr>
    </w:p>
    <w:sectPr w:rsidR="004437A1" w:rsidRPr="004437A1" w:rsidSect="00055E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37A1"/>
    <w:rsid w:val="00055E84"/>
    <w:rsid w:val="004437A1"/>
    <w:rsid w:val="007F0646"/>
    <w:rsid w:val="008E7A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5E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character" w:customStyle="1" w:styleId="bullet-wingdings1">
    <w:name w:val="bullet-wingdings1"/>
    <w:basedOn w:val="a0"/>
    <w:rsid w:val="004437A1"/>
    <w:rPr>
      <w:rFonts w:ascii="Wingdings" w:hAnsi="Wingdings" w:hint="default"/>
      <w:i w:val="0"/>
      <w:iCs w:val="0"/>
      <w:sz w:val="14"/>
      <w:szCs w:val="14"/>
    </w:rPr>
  </w:style>
  <w:style w:type="character" w:customStyle="1" w:styleId="idref">
    <w:name w:val="idref"/>
    <w:basedOn w:val="a0"/>
    <w:rsid w:val="004437A1"/>
  </w:style>
  <w:style w:type="paragraph" w:styleId="a3">
    <w:name w:val="Balloon Text"/>
    <w:basedOn w:val="a"/>
    <w:link w:val="a4"/>
    <w:uiPriority w:val="99"/>
    <w:semiHidden/>
    <w:unhideWhenUsed/>
    <w:rsid w:val="004437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37A1"/>
    <w:rPr>
      <w:rFonts w:ascii="Tahoma" w:hAnsi="Tahoma" w:cs="Tahoma"/>
      <w:sz w:val="16"/>
      <w:szCs w:val="16"/>
    </w:rPr>
  </w:style>
  <w:style w:type="character" w:customStyle="1" w:styleId="im-bild">
    <w:name w:val="im-bild"/>
    <w:basedOn w:val="a0"/>
    <w:rsid w:val="004437A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86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3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35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1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vw-wi://ctrl:IDREF=IDAH2FID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2.gif"/><Relationship Id="rId10" Type="http://schemas.openxmlformats.org/officeDocument/2006/relationships/image" Target="media/image5.png"/><Relationship Id="rId4" Type="http://schemas.openxmlformats.org/officeDocument/2006/relationships/image" Target="media/image1.png"/><Relationship Id="rId9" Type="http://schemas.openxmlformats.org/officeDocument/2006/relationships/hyperlink" Target="vw-wi://ctrl:IDREF=IDAQMZ0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422</Words>
  <Characters>2411</Characters>
  <Application>Microsoft Office Word</Application>
  <DocSecurity>0</DocSecurity>
  <Lines>20</Lines>
  <Paragraphs>5</Paragraphs>
  <ScaleCrop>false</ScaleCrop>
  <Company>Microsoft</Company>
  <LinksUpToDate>false</LinksUpToDate>
  <CharactersWithSpaces>2828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2011-12-19T19:08:00Z</dcterms:created>
  <dcterms:modified xsi:type="dcterms:W3CDTF">2011-12-19T19:11:00Z</dcterms:modified>
</cp:coreProperties>
</file>