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5C55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Модель</w:t>
      </w:r>
    </w:p>
    <w:p w14:paraId="16C1651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Audi A8 qu. 3,7</w:t>
      </w:r>
    </w:p>
    <w:p w14:paraId="1450EBB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2914E212</w:t>
      </w:r>
    </w:p>
    <w:p w14:paraId="7F6EBD3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VIN</w:t>
      </w:r>
    </w:p>
    <w:p w14:paraId="565CDD1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WAUZZZ4E74N015804</w:t>
      </w:r>
    </w:p>
    <w:p w14:paraId="439B72FB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brand_id</w:t>
      </w:r>
    </w:p>
    <w:p w14:paraId="3D96F20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AU</w:t>
      </w:r>
    </w:p>
    <w:p w14:paraId="62CFF77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Марка</w:t>
      </w:r>
    </w:p>
    <w:p w14:paraId="5F568DC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Audi</w:t>
      </w:r>
    </w:p>
    <w:p w14:paraId="16896EC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Код модели</w:t>
      </w:r>
    </w:p>
    <w:p w14:paraId="316A675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A8</w:t>
      </w:r>
    </w:p>
    <w:p w14:paraId="5A0C035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Модельный год</w:t>
      </w:r>
    </w:p>
    <w:p w14:paraId="19E844E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2004</w:t>
      </w:r>
    </w:p>
    <w:p w14:paraId="7EA7D27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Годы производства</w:t>
      </w:r>
    </w:p>
    <w:p w14:paraId="07411D4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2004 - 2007</w:t>
      </w:r>
    </w:p>
    <w:p w14:paraId="680E14A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Рынок</w:t>
      </w:r>
    </w:p>
    <w:p w14:paraId="7F3BF46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Европа</w:t>
      </w:r>
    </w:p>
    <w:p w14:paraId="3A1D1A0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Дата производства</w:t>
      </w:r>
    </w:p>
    <w:p w14:paraId="097C079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06.12.2003</w:t>
      </w:r>
    </w:p>
    <w:p w14:paraId="763CC4A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Цвет кузова</w:t>
      </w:r>
    </w:p>
    <w:p w14:paraId="145265B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4Z</w:t>
      </w:r>
    </w:p>
    <w:p w14:paraId="3813CB0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Цвет крыши</w:t>
      </w:r>
    </w:p>
    <w:p w14:paraId="6A5FDCC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4Z</w:t>
      </w:r>
    </w:p>
    <w:p w14:paraId="7AA66C7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Оснащение</w:t>
      </w:r>
    </w:p>
    <w:p w14:paraId="5D9C738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LV</w:t>
      </w:r>
    </w:p>
    <w:p w14:paraId="560857B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Страна</w:t>
      </w:r>
    </w:p>
    <w:p w14:paraId="1919A2E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Программа продаж для ФРГ (X0A)</w:t>
      </w:r>
    </w:p>
    <w:p w14:paraId="7BDAFDB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Код</w:t>
      </w:r>
    </w:p>
    <w:p w14:paraId="1B4558D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BFL</w:t>
      </w:r>
    </w:p>
    <w:p w14:paraId="4E6ECD0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Серийный номер</w:t>
      </w:r>
    </w:p>
    <w:p w14:paraId="0BBD89D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5073</w:t>
      </w:r>
    </w:p>
    <w:p w14:paraId="015D212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Рабочий объем</w:t>
      </w:r>
    </w:p>
    <w:p w14:paraId="6CCE4D5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3700</w:t>
      </w:r>
    </w:p>
    <w:p w14:paraId="4179802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Мощность (кВт)</w:t>
      </w:r>
    </w:p>
    <w:p w14:paraId="6D357E0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206</w:t>
      </w:r>
    </w:p>
    <w:p w14:paraId="3830BF0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Мощность (л/с)</w:t>
      </w:r>
    </w:p>
    <w:p w14:paraId="411DBD1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280</w:t>
      </w:r>
    </w:p>
    <w:p w14:paraId="2CEB3E9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Кол-во цилиндров</w:t>
      </w:r>
    </w:p>
    <w:p w14:paraId="57CD2C0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</w:t>
      </w:r>
    </w:p>
    <w:p w14:paraId="751DF39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Примечание</w:t>
      </w:r>
    </w:p>
    <w:p w14:paraId="1916977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—</w:t>
      </w:r>
    </w:p>
    <w:p w14:paraId="31DECC6B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Код</w:t>
      </w:r>
    </w:p>
    <w:p w14:paraId="4B54EB8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GQE</w:t>
      </w:r>
    </w:p>
    <w:p w14:paraId="13DC7EE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Идентификатор привода осей</w:t>
      </w:r>
    </w:p>
    <w:p w14:paraId="0CFD03C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6A</w:t>
      </w:r>
    </w:p>
    <w:p w14:paraId="7C6DDAD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A00</w:t>
      </w:r>
    </w:p>
    <w:p w14:paraId="1D71EB09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lastRenderedPageBreak/>
        <w:t>Обычная поставка, без самовывоза</w:t>
      </w:r>
    </w:p>
    <w:p w14:paraId="36528C4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A8S</w:t>
      </w:r>
    </w:p>
    <w:p w14:paraId="17DBD7E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Стандартное исполнение</w:t>
      </w:r>
    </w:p>
    <w:p w14:paraId="67F7AD6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B01</w:t>
      </w:r>
    </w:p>
    <w:p w14:paraId="23C3865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Одобрение типа ТС по внутреннему регламенту ФРГ</w:t>
      </w:r>
    </w:p>
    <w:p w14:paraId="1F053CC7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B0A</w:t>
      </w:r>
    </w:p>
    <w:p w14:paraId="26F9663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Сборочная еденица без специфич. предписаний сборки</w:t>
      </w:r>
    </w:p>
    <w:p w14:paraId="48D380E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C07</w:t>
      </w:r>
    </w:p>
    <w:p w14:paraId="75061DB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Допуск ТС к эксплуатации, дополнение</w:t>
      </w:r>
    </w:p>
    <w:p w14:paraId="06AE43C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CG3</w:t>
      </w:r>
    </w:p>
    <w:p w14:paraId="666BFF5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Легкосплавные литые диски 8 1/2J x 18 ET 45</w:t>
      </w:r>
    </w:p>
    <w:p w14:paraId="582F8DB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D0H</w:t>
      </w:r>
    </w:p>
    <w:p w14:paraId="335C688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8-цил. бензиновый двиг. 3,7 л/206 кВт V8 40 кл, с регулированием фаз, без откл. цилиндров, MPI, баз. двиг.: T82</w:t>
      </w:r>
    </w:p>
    <w:p w14:paraId="7B2365C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E0A</w:t>
      </w:r>
    </w:p>
    <w:p w14:paraId="18044F7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Исполнения для акций отсутствуют</w:t>
      </w:r>
    </w:p>
    <w:p w14:paraId="786A8AA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F0A</w:t>
      </w:r>
    </w:p>
    <w:p w14:paraId="2A555E5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Не спец. а/м, стандартное исполнение</w:t>
      </w:r>
    </w:p>
    <w:p w14:paraId="2811024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FA0</w:t>
      </w:r>
    </w:p>
    <w:p w14:paraId="2F90388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Регламент опытной серии</w:t>
      </w:r>
    </w:p>
    <w:p w14:paraId="4AD46BE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FC0</w:t>
      </w:r>
    </w:p>
    <w:p w14:paraId="523B675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индивидуальной комплектации</w:t>
      </w:r>
    </w:p>
    <w:p w14:paraId="4BF91F5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FM0</w:t>
      </w:r>
    </w:p>
    <w:p w14:paraId="2F34548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Вариант базовой комплектации</w:t>
      </w:r>
    </w:p>
    <w:p w14:paraId="059B858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FQ0</w:t>
      </w:r>
    </w:p>
    <w:p w14:paraId="3A5F492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Серийные колёса</w:t>
      </w:r>
    </w:p>
    <w:p w14:paraId="7485B88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G0R</w:t>
      </w:r>
    </w:p>
    <w:p w14:paraId="4904F3B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6-ступенчатая АКП для полного привода</w:t>
      </w:r>
    </w:p>
    <w:p w14:paraId="5E060027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GS0</w:t>
      </w:r>
    </w:p>
    <w:p w14:paraId="2740C81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аппликаций</w:t>
      </w:r>
    </w:p>
    <w:p w14:paraId="7B49C23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GT0</w:t>
      </w:r>
    </w:p>
    <w:p w14:paraId="57ADD03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Пластиковые декор. накладки</w:t>
      </w:r>
    </w:p>
    <w:p w14:paraId="4218B17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GZ0</w:t>
      </w:r>
    </w:p>
    <w:p w14:paraId="485C9E2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Двери с ручным приводом</w:t>
      </w:r>
    </w:p>
    <w:p w14:paraId="242D524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H5Q</w:t>
      </w:r>
    </w:p>
    <w:p w14:paraId="79B9780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Шины 255/45 R18 99Y</w:t>
      </w:r>
    </w:p>
    <w:p w14:paraId="5B3DA9E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J3F</w:t>
      </w:r>
    </w:p>
    <w:p w14:paraId="67AB361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АКБ 520 А (110 А*ч) "BEM"</w:t>
      </w:r>
    </w:p>
    <w:p w14:paraId="2E47EFC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K8B</w:t>
      </w:r>
    </w:p>
    <w:p w14:paraId="18C62E5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Седан</w:t>
      </w:r>
    </w:p>
    <w:p w14:paraId="05ED587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L0L</w:t>
      </w:r>
    </w:p>
    <w:p w14:paraId="7D66926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В исполнении с левым рулем</w:t>
      </w:r>
    </w:p>
    <w:p w14:paraId="630C8CA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N5D</w:t>
      </w:r>
    </w:p>
    <w:p w14:paraId="737DDFD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Обивка сиденья из кожи Valcona</w:t>
      </w:r>
    </w:p>
    <w:p w14:paraId="3F00A21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NT0</w:t>
      </w:r>
    </w:p>
    <w:p w14:paraId="1656BFF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Защита при транспортировке (исп. 1)</w:t>
      </w:r>
    </w:p>
    <w:p w14:paraId="19104E3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lastRenderedPageBreak/>
        <w:t>PDG</w:t>
      </w:r>
    </w:p>
    <w:p w14:paraId="2196414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Lunas aislantes doble</w:t>
      </w:r>
    </w:p>
    <w:p w14:paraId="1C52B60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PNB</w:t>
      </w:r>
    </w:p>
    <w:p w14:paraId="2C1D1836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standard navigation system</w:t>
      </w:r>
    </w:p>
    <w:p w14:paraId="73368CE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PRL</w:t>
      </w:r>
    </w:p>
    <w:p w14:paraId="0EC8907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forged aluminium alloy wheels, 7.5Jx17, 5-arm parabolic design, with 225/45 R 17 Y tyres</w:t>
      </w:r>
    </w:p>
    <w:p w14:paraId="3F5A627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PX8</w:t>
      </w:r>
    </w:p>
    <w:p w14:paraId="0980758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adaptive light</w:t>
      </w:r>
    </w:p>
    <w:p w14:paraId="20289C8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Q1A</w:t>
      </w:r>
    </w:p>
    <w:p w14:paraId="51097F2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val="en-US" w:eastAsia="ru-RU"/>
        </w:rPr>
        <w:t>Fahrerhaus Sitzpaket 27 in "Kunstleder Style" mit Einzelsitzen und Sitzheizung</w:t>
      </w:r>
    </w:p>
    <w:p w14:paraId="7460813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QF0</w:t>
      </w:r>
    </w:p>
    <w:p w14:paraId="3549163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трубки (телефона)</w:t>
      </w:r>
    </w:p>
    <w:p w14:paraId="4FE5CE3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QH1</w:t>
      </w:r>
    </w:p>
    <w:p w14:paraId="3E23E699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Голосовое управление</w:t>
      </w:r>
    </w:p>
    <w:p w14:paraId="0252494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QQ2</w:t>
      </w:r>
    </w:p>
    <w:p w14:paraId="29D236D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Освещение пространства около дверей</w:t>
      </w:r>
    </w:p>
    <w:p w14:paraId="008F586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QV0</w:t>
      </w:r>
    </w:p>
    <w:p w14:paraId="163E9CD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ТВ-тюнера / цифрового радиоприема</w:t>
      </w:r>
    </w:p>
    <w:p w14:paraId="7B14AE63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QW1</w:t>
      </w:r>
    </w:p>
    <w:p w14:paraId="63730B1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Центральный пульт управления, спереди</w:t>
      </w:r>
    </w:p>
    <w:p w14:paraId="4F7CF14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T82</w:t>
      </w:r>
    </w:p>
    <w:p w14:paraId="07412A0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8-цил. бензиновый двигатель 3,7 л агр. 077.C (алюм.)</w:t>
      </w:r>
    </w:p>
    <w:p w14:paraId="69F6245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U2A</w:t>
      </w:r>
    </w:p>
    <w:p w14:paraId="22DCD04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Комбинация приборов со шкалой 'км/ч', радиочасами, тахометром и счётчиком суточного пробега в км</w:t>
      </w:r>
    </w:p>
    <w:p w14:paraId="0C2E45B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UN0</w:t>
      </w:r>
    </w:p>
    <w:p w14:paraId="6635AA9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Интернета</w:t>
      </w:r>
    </w:p>
    <w:p w14:paraId="33DD46C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V0A</w:t>
      </w:r>
    </w:p>
    <w:p w14:paraId="4AF132C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Шины без определения марки производителя</w:t>
      </w:r>
    </w:p>
    <w:p w14:paraId="2236117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VA0</w:t>
      </w:r>
    </w:p>
    <w:p w14:paraId="0F49419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продолг. подушки/подушки для отдыха</w:t>
      </w:r>
    </w:p>
    <w:p w14:paraId="086660F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VC1</w:t>
      </w:r>
    </w:p>
    <w:p w14:paraId="5AA31AD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Устройство для открывания ворот гаража</w:t>
      </w:r>
    </w:p>
    <w:p w14:paraId="3E4A1AB3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VE0</w:t>
      </w:r>
    </w:p>
    <w:p w14:paraId="3BEF286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индивидуальных зеркал сзади</w:t>
      </w:r>
    </w:p>
    <w:p w14:paraId="60ED0BE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X0A</w:t>
      </w:r>
    </w:p>
    <w:p w14:paraId="00EE374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Программа продаж для ФРГ</w:t>
      </w:r>
    </w:p>
    <w:p w14:paraId="4DCC0FB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0F2</w:t>
      </w:r>
    </w:p>
    <w:p w14:paraId="2882ABC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3805CD1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0GG</w:t>
      </w:r>
    </w:p>
    <w:p w14:paraId="519A8BC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Соответствие экологическому классу Евро 4</w:t>
      </w:r>
    </w:p>
    <w:p w14:paraId="30F04A2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0JZ</w:t>
      </w:r>
    </w:p>
    <w:p w14:paraId="0D586D6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14695EE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0LW</w:t>
      </w:r>
    </w:p>
    <w:p w14:paraId="296AD25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lastRenderedPageBreak/>
        <w:t>Спецтаблички/наклейки/серт. безопасности для Германии</w:t>
      </w:r>
    </w:p>
    <w:p w14:paraId="0214D25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0TD</w:t>
      </w:r>
    </w:p>
    <w:p w14:paraId="73D7037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Передние и задние коврики</w:t>
      </w:r>
    </w:p>
    <w:p w14:paraId="1AABCEB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0VC</w:t>
      </w:r>
    </w:p>
    <w:p w14:paraId="4C26D43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Борт. документация на немецком</w:t>
      </w:r>
    </w:p>
    <w:p w14:paraId="08A74A1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0W1</w:t>
      </w:r>
    </w:p>
    <w:p w14:paraId="14D262F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662AAAC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0YZ</w:t>
      </w:r>
    </w:p>
    <w:p w14:paraId="0DE6EF29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6F71C15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1BK</w:t>
      </w:r>
    </w:p>
    <w:p w14:paraId="7A12674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2F116F8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1C1</w:t>
      </w:r>
    </w:p>
    <w:p w14:paraId="4AEF77D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Температура начала замерзания до -25 C допуск до -30 C</w:t>
      </w:r>
    </w:p>
    <w:p w14:paraId="5FD4392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1CX</w:t>
      </w:r>
    </w:p>
    <w:p w14:paraId="6BA0ADA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Спецкомплект для данного класса а/м -4E0-</w:t>
      </w:r>
    </w:p>
    <w:p w14:paraId="0E32095B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1D2</w:t>
      </w:r>
    </w:p>
    <w:p w14:paraId="309D91F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Тягово-сцепное устройство съёмное и запираемое</w:t>
      </w:r>
    </w:p>
    <w:p w14:paraId="27F4B8F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1EX</w:t>
      </w:r>
    </w:p>
    <w:p w14:paraId="7269DE6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Специальная заводская табличка для ЕЭС</w:t>
      </w:r>
    </w:p>
    <w:p w14:paraId="6287335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1G3</w:t>
      </w:r>
    </w:p>
    <w:p w14:paraId="77C8B95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6A7A1AC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1KW</w:t>
      </w:r>
    </w:p>
    <w:p w14:paraId="6963750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Задние дисковые тормоза</w:t>
      </w:r>
    </w:p>
    <w:p w14:paraId="278C803B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1LL</w:t>
      </w:r>
    </w:p>
    <w:p w14:paraId="54201B3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Передние дисковые тормоза</w:t>
      </w:r>
    </w:p>
    <w:p w14:paraId="6EC2021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1SA</w:t>
      </w:r>
    </w:p>
    <w:p w14:paraId="23D84EF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дополнительной защиты картера</w:t>
      </w:r>
    </w:p>
    <w:p w14:paraId="3C5AC66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1T3</w:t>
      </w:r>
    </w:p>
    <w:p w14:paraId="017B3C3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Знак аварийной остановки и аптечка</w:t>
      </w:r>
    </w:p>
    <w:p w14:paraId="6FC28E3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1U0</w:t>
      </w:r>
    </w:p>
    <w:p w14:paraId="15D65AE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стола</w:t>
      </w:r>
    </w:p>
    <w:p w14:paraId="5B691DA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1VJ</w:t>
      </w:r>
    </w:p>
    <w:p w14:paraId="6AA3D7E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Монтажные детали для 8-цил. двигателя</w:t>
      </w:r>
    </w:p>
    <w:p w14:paraId="2A9D9367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1WD</w:t>
      </w:r>
    </w:p>
    <w:p w14:paraId="7A2CA6E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Валы с фланцем под шарниры типа Трипод</w:t>
      </w:r>
    </w:p>
    <w:p w14:paraId="1E0B55D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1X1</w:t>
      </w:r>
    </w:p>
    <w:p w14:paraId="33E7F67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Полный привод</w:t>
      </w:r>
    </w:p>
    <w:p w14:paraId="64E5F36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1XW</w:t>
      </w:r>
    </w:p>
    <w:p w14:paraId="64B8035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Кожаное спорт. многофункц. рул. колесо</w:t>
      </w:r>
    </w:p>
    <w:p w14:paraId="02653F0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1YD</w:t>
      </w:r>
    </w:p>
    <w:p w14:paraId="012EE2C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Диаметр фланца вала КП 108 мм для заднего моста</w:t>
      </w:r>
    </w:p>
    <w:p w14:paraId="7EBDD45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1Z2</w:t>
      </w:r>
    </w:p>
    <w:p w14:paraId="5387F05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211CA94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2C7</w:t>
      </w:r>
    </w:p>
    <w:p w14:paraId="6397CB6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lastRenderedPageBreak/>
        <w:t>Травмобезопасная рулевая колонка с электр. регулировкой по оси и с наклоном</w:t>
      </w:r>
    </w:p>
    <w:p w14:paraId="516440B5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2G1</w:t>
      </w:r>
    </w:p>
    <w:p w14:paraId="0E13425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Вставка для заправки неэтилированным бензином</w:t>
      </w:r>
    </w:p>
    <w:p w14:paraId="13E59EC3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2K1</w:t>
      </w:r>
    </w:p>
    <w:p w14:paraId="6B08626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Бампер усиленный</w:t>
      </w:r>
    </w:p>
    <w:p w14:paraId="3BB4C34B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2KR</w:t>
      </w:r>
    </w:p>
    <w:p w14:paraId="20B4EA0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Наклейки/таблички на англ./нем. языке</w:t>
      </w:r>
    </w:p>
    <w:p w14:paraId="57835AA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2WP</w:t>
      </w:r>
    </w:p>
    <w:p w14:paraId="6539640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Зимняя резина 235/55 R17 99 H с алюм. литыми дисками 7 1/2J x 17, ET 40</w:t>
      </w:r>
    </w:p>
    <w:p w14:paraId="65C0271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2Z0</w:t>
      </w:r>
    </w:p>
    <w:p w14:paraId="17A81AB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Обозначение модели, не используется</w:t>
      </w:r>
    </w:p>
    <w:p w14:paraId="27166A6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3B0</w:t>
      </w:r>
    </w:p>
    <w:p w14:paraId="21FDA00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крепления детского сиденья</w:t>
      </w:r>
    </w:p>
    <w:p w14:paraId="19F2055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3D1</w:t>
      </w:r>
    </w:p>
    <w:p w14:paraId="74C4972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Центральная консоль</w:t>
      </w:r>
    </w:p>
    <w:p w14:paraId="34E883B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3FA</w:t>
      </w:r>
    </w:p>
    <w:p w14:paraId="57130D8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Крыша без выреза</w:t>
      </w:r>
    </w:p>
    <w:p w14:paraId="10FAD767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3G0</w:t>
      </w:r>
    </w:p>
    <w:p w14:paraId="0226385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крепления детского сиденья (ISOFIX)</w:t>
      </w:r>
    </w:p>
    <w:p w14:paraId="0F4C957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3L5</w:t>
      </w:r>
    </w:p>
    <w:p w14:paraId="080D9AC6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Рег. сидений с эл. приводом, для обоих передних сидений</w:t>
      </w:r>
    </w:p>
    <w:p w14:paraId="0CF74113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3X1</w:t>
      </w:r>
    </w:p>
    <w:p w14:paraId="048830A6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Прис-ние дя перевоз.длинном.грузов с футл. для лыж</w:t>
      </w:r>
    </w:p>
    <w:p w14:paraId="77BF135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3Y0</w:t>
      </w:r>
    </w:p>
    <w:p w14:paraId="7856C66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солнцезащитной шторки</w:t>
      </w:r>
    </w:p>
    <w:p w14:paraId="3407365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4A3</w:t>
      </w:r>
    </w:p>
    <w:p w14:paraId="13BB788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Сист. подогрева передн. сидений, разд. регулир.</w:t>
      </w:r>
    </w:p>
    <w:p w14:paraId="1A0A8D63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4D0</w:t>
      </w:r>
    </w:p>
    <w:p w14:paraId="21DEBC0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обдува сиденья/массажных сидений</w:t>
      </w:r>
    </w:p>
    <w:p w14:paraId="78DF05D7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4E7</w:t>
      </w:r>
    </w:p>
    <w:p w14:paraId="1EF0120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Сервозамок задней двери</w:t>
      </w:r>
    </w:p>
    <w:p w14:paraId="7AEF5E7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4GK</w:t>
      </w:r>
    </w:p>
    <w:p w14:paraId="4C070A1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Атермальное ветровое стекло с солнцезащитной полосой</w:t>
      </w:r>
    </w:p>
    <w:p w14:paraId="451AE3B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4K4</w:t>
      </w:r>
    </w:p>
    <w:p w14:paraId="339E57F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Центральный замок с дистанц. управлением</w:t>
      </w:r>
    </w:p>
    <w:p w14:paraId="5CA0937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4KV</w:t>
      </w:r>
    </w:p>
    <w:p w14:paraId="1745163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 затемнением боковые и заднее стёкла</w:t>
      </w:r>
    </w:p>
    <w:p w14:paraId="50711BD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4L6</w:t>
      </w:r>
    </w:p>
    <w:p w14:paraId="1E469A6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159DD582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4QE</w:t>
      </w:r>
    </w:p>
    <w:p w14:paraId="6314944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Передние трёхточечн. автоматич. ремни безопасности с преднатяжит. и регулир. высоты</w:t>
      </w:r>
    </w:p>
    <w:p w14:paraId="2789162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4SX</w:t>
      </w:r>
    </w:p>
    <w:p w14:paraId="5124808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Косметическое зеркало, слева (исполн. 1)</w:t>
      </w:r>
    </w:p>
    <w:p w14:paraId="0063C67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lastRenderedPageBreak/>
        <w:t>4TX</w:t>
      </w:r>
    </w:p>
    <w:p w14:paraId="0EC25E2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Космет. зеркало, справа (исполн. 1)</w:t>
      </w:r>
    </w:p>
    <w:p w14:paraId="51A31FF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4UE</w:t>
      </w:r>
    </w:p>
    <w:p w14:paraId="7A0D289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65DBE6B3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4V0</w:t>
      </w:r>
    </w:p>
    <w:p w14:paraId="402E4EF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регулировки сиденья передн. пасс. сзади</w:t>
      </w:r>
    </w:p>
    <w:p w14:paraId="4B9785A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5D1</w:t>
      </w:r>
    </w:p>
    <w:p w14:paraId="0EEF85E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Несущая частота 433.92 - 434.42 Мгц</w:t>
      </w:r>
    </w:p>
    <w:p w14:paraId="15EFC84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5K5</w:t>
      </w:r>
    </w:p>
    <w:p w14:paraId="2AE326D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Защитная плёнка для транспортировки (вместо консервации окраш. поверхности)</w:t>
      </w:r>
    </w:p>
    <w:p w14:paraId="6755877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5MG</w:t>
      </w:r>
    </w:p>
    <w:p w14:paraId="573A515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Декор. вставки, окраш. под корень ореха</w:t>
      </w:r>
    </w:p>
    <w:p w14:paraId="734E8B0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5RU</w:t>
      </w:r>
    </w:p>
    <w:p w14:paraId="2737ABD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1DC8F29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5SL</w:t>
      </w:r>
    </w:p>
    <w:p w14:paraId="410E376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Асферич. наружн. лев. зеркало</w:t>
      </w:r>
    </w:p>
    <w:p w14:paraId="59707A5B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5Z0</w:t>
      </w:r>
    </w:p>
    <w:p w14:paraId="4B12CC46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электр. регулир. задн.одноместн.сидений</w:t>
      </w:r>
    </w:p>
    <w:p w14:paraId="2B3383C1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6E3</w:t>
      </w:r>
    </w:p>
    <w:p w14:paraId="72525349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Передний центральный подлокотник</w:t>
      </w:r>
    </w:p>
    <w:p w14:paraId="5B51FEF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6FB</w:t>
      </w:r>
    </w:p>
    <w:p w14:paraId="73B050A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Корпус наружного зеркала в цвете кузова</w:t>
      </w:r>
    </w:p>
    <w:p w14:paraId="4E12221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6M1</w:t>
      </w:r>
    </w:p>
    <w:p w14:paraId="28B2413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Шнуры (паук) для крепления багажа</w:t>
      </w:r>
    </w:p>
    <w:p w14:paraId="597BCC2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6NJ</w:t>
      </w:r>
    </w:p>
    <w:p w14:paraId="7D545F84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Панель облицовки потолка Standard</w:t>
      </w:r>
    </w:p>
    <w:p w14:paraId="28E1394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6Q2</w:t>
      </w:r>
    </w:p>
    <w:p w14:paraId="635E0E1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Кож. рукоятка рычага переключения передач</w:t>
      </w:r>
    </w:p>
    <w:p w14:paraId="2A503B6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6U0</w:t>
      </w:r>
    </w:p>
    <w:p w14:paraId="630412E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дополнительных внешних уплотнителей</w:t>
      </w:r>
    </w:p>
    <w:p w14:paraId="2E56B12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6V1</w:t>
      </w:r>
    </w:p>
    <w:p w14:paraId="4ED7726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Щиток номерн. знака (ЕЭК)</w:t>
      </w:r>
    </w:p>
    <w:p w14:paraId="3A4C7A3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6W5</w:t>
      </w:r>
    </w:p>
    <w:p w14:paraId="22FA3F1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Кронштейн номерного знака передний</w:t>
      </w:r>
    </w:p>
    <w:p w14:paraId="75523EE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6XK</w:t>
      </w:r>
    </w:p>
    <w:p w14:paraId="6F43E195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Наружн. зеркало с автомат. затемнением с электроприв. складыв./регул. и обогревом</w:t>
      </w:r>
    </w:p>
    <w:p w14:paraId="1A31FDD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7A2</w:t>
      </w:r>
    </w:p>
    <w:p w14:paraId="0AE45D41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CD-чейнджер</w:t>
      </w:r>
    </w:p>
    <w:p w14:paraId="75DA3DE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7AH</w:t>
      </w:r>
    </w:p>
    <w:p w14:paraId="5085EF6E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Электронный иммобилайзер с противоуг. системой, уст. контроля салона и уст. звукового сигнала с рез. электропитанием</w:t>
      </w:r>
    </w:p>
    <w:p w14:paraId="3D3F3C6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7HB</w:t>
      </w:r>
    </w:p>
    <w:p w14:paraId="3DFE304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Вариант кожи 1</w:t>
      </w:r>
    </w:p>
    <w:p w14:paraId="5B8E4E2F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7K0</w:t>
      </w:r>
    </w:p>
    <w:p w14:paraId="7D5A44B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lastRenderedPageBreak/>
        <w:t>без системы контроля давления в шинах</w:t>
      </w:r>
    </w:p>
    <w:p w14:paraId="0B0B83BE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7M1</w:t>
      </w:r>
    </w:p>
    <w:p w14:paraId="53C9C05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7DE51C9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7P1</w:t>
      </w:r>
    </w:p>
    <w:p w14:paraId="59872CF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31D4E4A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7Q2</w:t>
      </w:r>
    </w:p>
    <w:p w14:paraId="4F54F492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Навигационная система с цветным экраном</w:t>
      </w:r>
    </w:p>
    <w:p w14:paraId="0937625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7QT</w:t>
      </w:r>
    </w:p>
    <w:p w14:paraId="2CC3E976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CD-ROM (Европа)</w:t>
      </w:r>
    </w:p>
    <w:p w14:paraId="72E02F8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7X2</w:t>
      </w:r>
    </w:p>
    <w:p w14:paraId="1D8B4753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Парковочный ассистент (передний и задний)</w:t>
      </w:r>
    </w:p>
    <w:p w14:paraId="033BFE8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8EN</w:t>
      </w:r>
    </w:p>
    <w:p w14:paraId="2F9FCCB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Бифункциональная фара головного света с газоразрядной лампой и статич. освещ. поворотов, для правостороннего движения</w:t>
      </w:r>
    </w:p>
    <w:p w14:paraId="207E771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8K7</w:t>
      </w:r>
    </w:p>
    <w:p w14:paraId="2EAC2EB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Автоматическое включение ближнего света фар</w:t>
      </w:r>
    </w:p>
    <w:p w14:paraId="1E89B9A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8MA</w:t>
      </w:r>
    </w:p>
    <w:p w14:paraId="24A480A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разъема для наушников сзади</w:t>
      </w:r>
    </w:p>
    <w:p w14:paraId="55E874F6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8RY</w:t>
      </w:r>
    </w:p>
    <w:p w14:paraId="51DBE997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Динамики с акустической системой Bose</w:t>
      </w:r>
    </w:p>
    <w:p w14:paraId="7C9D391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8T1</w:t>
      </w:r>
    </w:p>
    <w:p w14:paraId="36A4357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Система GRA</w:t>
      </w:r>
    </w:p>
    <w:p w14:paraId="54A512A4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8X1</w:t>
      </w:r>
    </w:p>
    <w:p w14:paraId="5BC8FEAF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Омыватель фар</w:t>
      </w:r>
    </w:p>
    <w:p w14:paraId="48DF690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8YQ</w:t>
      </w:r>
    </w:p>
    <w:p w14:paraId="3DCBEE48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Радио "HIGH"</w:t>
      </w:r>
    </w:p>
    <w:p w14:paraId="53810C5C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8Z5</w:t>
      </w:r>
    </w:p>
    <w:p w14:paraId="18C3F4D9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Не для стран с жарким климатом</w:t>
      </w:r>
    </w:p>
    <w:p w14:paraId="3094F0F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9AK</w:t>
      </w:r>
    </w:p>
    <w:p w14:paraId="5CEDF0AD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2F3703BA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9B0</w:t>
      </w:r>
    </w:p>
    <w:p w14:paraId="6C96B91B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встроенной системы учёта дорожных сборов</w:t>
      </w:r>
    </w:p>
    <w:p w14:paraId="6D482609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9M0</w:t>
      </w:r>
    </w:p>
    <w:p w14:paraId="03E81066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Отопитель</w:t>
      </w:r>
    </w:p>
    <w:p w14:paraId="78C9C688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9P0</w:t>
      </w:r>
    </w:p>
    <w:p w14:paraId="6FD2596C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73BD748D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9T1</w:t>
      </w:r>
    </w:p>
    <w:p w14:paraId="462D29DA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Обогреваемые форсунки стеклоомывателя, спереди</w:t>
      </w:r>
    </w:p>
    <w:p w14:paraId="4DAB67F0" w14:textId="77777777" w:rsidR="00DD0E2B" w:rsidRPr="00DD0E2B" w:rsidRDefault="00DD0E2B" w:rsidP="00DD0E2B">
      <w:pPr>
        <w:shd w:val="clear" w:color="auto" w:fill="FFFFFF"/>
        <w:spacing w:after="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9W0</w:t>
      </w:r>
    </w:p>
    <w:p w14:paraId="43BF3090" w14:textId="77777777" w:rsidR="00DD0E2B" w:rsidRPr="00DD0E2B" w:rsidRDefault="00DD0E2B" w:rsidP="00DD0E2B">
      <w:pPr>
        <w:shd w:val="clear" w:color="auto" w:fill="FFFFFF"/>
        <w:spacing w:after="0"/>
        <w:ind w:left="720"/>
        <w:rPr>
          <w:rFonts w:ascii="Arial" w:eastAsia="Times New Roman" w:hAnsi="Arial" w:cs="Arial"/>
          <w:color w:val="28425D"/>
          <w:sz w:val="27"/>
          <w:szCs w:val="27"/>
          <w:lang w:eastAsia="ru-RU"/>
        </w:rPr>
      </w:pPr>
      <w:r w:rsidRPr="00DD0E2B">
        <w:rPr>
          <w:rFonts w:ascii="Arial" w:eastAsia="Times New Roman" w:hAnsi="Arial" w:cs="Arial"/>
          <w:color w:val="28425D"/>
          <w:sz w:val="27"/>
          <w:szCs w:val="27"/>
          <w:lang w:eastAsia="ru-RU"/>
        </w:rPr>
        <w:t>без комплекта для подключения автомоб. телефона</w:t>
      </w:r>
    </w:p>
    <w:p w14:paraId="267A90B1" w14:textId="2F36681B" w:rsidR="00FD10FA" w:rsidRPr="00DD0E2B" w:rsidRDefault="00FD10FA" w:rsidP="00DD0E2B">
      <w:bookmarkStart w:id="0" w:name="_GoBack"/>
      <w:bookmarkEnd w:id="0"/>
    </w:p>
    <w:sectPr w:rsidR="00FD10FA" w:rsidRPr="00DD0E2B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4BBD3" w14:textId="77777777" w:rsidR="001F5E81" w:rsidRDefault="001F5E81" w:rsidP="0094583C">
      <w:pPr>
        <w:spacing w:after="0"/>
      </w:pPr>
      <w:r>
        <w:separator/>
      </w:r>
    </w:p>
  </w:endnote>
  <w:endnote w:type="continuationSeparator" w:id="0">
    <w:p w14:paraId="05660047" w14:textId="77777777" w:rsidR="001F5E81" w:rsidRDefault="001F5E81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7E9BF" w14:textId="77777777" w:rsidR="001F5E81" w:rsidRDefault="001F5E81" w:rsidP="0094583C">
      <w:pPr>
        <w:spacing w:after="0"/>
      </w:pPr>
      <w:r>
        <w:separator/>
      </w:r>
    </w:p>
  </w:footnote>
  <w:footnote w:type="continuationSeparator" w:id="0">
    <w:p w14:paraId="0852975C" w14:textId="77777777" w:rsidR="001F5E81" w:rsidRDefault="001F5E81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63570"/>
    <w:rsid w:val="00076303"/>
    <w:rsid w:val="00080510"/>
    <w:rsid w:val="00093BF7"/>
    <w:rsid w:val="000C7C86"/>
    <w:rsid w:val="0011360D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1F5E8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23FA"/>
    <w:rsid w:val="002C7E52"/>
    <w:rsid w:val="002E1C46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4C36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328D1"/>
    <w:rsid w:val="00B4296F"/>
    <w:rsid w:val="00B47682"/>
    <w:rsid w:val="00B50198"/>
    <w:rsid w:val="00B63BB8"/>
    <w:rsid w:val="00B7592D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DD0E2B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C76E7"/>
    <w:rsid w:val="00FD10FA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2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1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2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0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9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3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0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3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2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7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4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4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2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1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2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1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3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9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9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4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4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8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5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9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5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5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6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6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4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5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8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6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4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2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4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9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0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3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5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8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0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0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4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3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3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7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7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7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9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0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8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5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8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1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8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5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6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1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5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6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6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9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0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6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4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3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9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7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4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2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6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9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1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8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7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5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5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9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4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8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6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9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9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4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5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7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2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1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6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7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1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5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9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0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3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39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3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7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3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1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0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9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8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4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33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7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0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4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47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3997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830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84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7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192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74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9703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615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17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313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883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57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488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852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09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16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5907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499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16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90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52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56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077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1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76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102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2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07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816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23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1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628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23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26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307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054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76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978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89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4565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504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121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64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484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07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688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721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418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426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274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60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2531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356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8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534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039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4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73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811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07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865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4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1748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192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40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19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292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66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63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640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78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719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638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25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1014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26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72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942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086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93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64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05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129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258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7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77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115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5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305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912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425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80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6122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9022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64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0516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628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8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25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576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37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582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690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20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245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843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73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24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520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0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1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9060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76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10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425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95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77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915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3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831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37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856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9144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70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857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0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4299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69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314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644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7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185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835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27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87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739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22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181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47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117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076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897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485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1327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53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684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327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51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226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708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95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4804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4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950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0883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14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12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77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582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9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070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056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17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924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950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80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296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40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2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9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348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49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790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3907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406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75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59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0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4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768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87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654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338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169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0396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205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957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53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73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56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211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4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253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41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553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617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189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525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374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76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39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774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256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695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7169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47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980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522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93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029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99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797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35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045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757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35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801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097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89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483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05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10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064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96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52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624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0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529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547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85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416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740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72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2687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44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692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6947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96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0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00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65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356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5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40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48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6872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525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0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72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382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811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97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136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69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14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47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802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8752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314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79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22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5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791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28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373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10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3414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997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83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2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679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04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398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647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40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122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5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794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47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1352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916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4465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766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719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382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108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572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61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0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341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88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70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294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39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18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297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2962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405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69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482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803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24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692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248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56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79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76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4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96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22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149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421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092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048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864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9767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81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81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88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022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76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76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56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9599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808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95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1139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296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1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707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07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85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699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052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97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216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331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283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38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40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13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2139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606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55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662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723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31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34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306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12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64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240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86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5279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268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84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38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026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6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510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733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91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1964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307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36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3143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26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6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305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41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42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8048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005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569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112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642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69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869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046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12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8284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992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54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750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936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4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710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069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736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606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649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472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24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409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87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5771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058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18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31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976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49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890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173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25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519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974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901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01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54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07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434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434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50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0923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755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0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336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370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366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901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15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139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77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273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485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58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84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78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1530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809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97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811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83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544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85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52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5853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67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15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334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884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9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7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11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18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473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82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932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11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36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9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3410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602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202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464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815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14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12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979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7121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547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3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14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368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44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687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0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90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324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490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62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455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153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7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74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525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51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317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962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72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020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6895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00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32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455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7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603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585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24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47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515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16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8879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94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142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067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065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12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319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432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4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115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632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217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76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70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5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27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313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72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90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869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862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260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200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936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7854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0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86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2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049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57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236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24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23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010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8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332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16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35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38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1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27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5282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73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34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05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90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796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600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982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07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98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577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5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0828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52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66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297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794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7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546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988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80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485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99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37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806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B38C2-EE37-4943-80BA-0BF61609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20</cp:revision>
  <cp:lastPrinted>2022-09-20T09:31:00Z</cp:lastPrinted>
  <dcterms:created xsi:type="dcterms:W3CDTF">2025-09-29T10:27:00Z</dcterms:created>
  <dcterms:modified xsi:type="dcterms:W3CDTF">2026-10-27T08:47:00Z</dcterms:modified>
</cp:coreProperties>
</file>