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4"/>
      </w:tblGrid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 w:eastAsia="ru-RU"/>
              </w:rPr>
              <w:t>Radlagergehäuse in Stahl aus- und einbauen</w:t>
            </w:r>
          </w:p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 w:eastAsia="ru-RU"/>
              </w:rPr>
              <w:t>Radlagergehäuse mit eingepreßtem Radlager instand setzen</w:t>
            </w: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8"/>
        <w:gridCol w:w="7176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26F67C9B" wp14:editId="5916FFA1">
                  <wp:extent cx="4762500" cy="5683885"/>
                  <wp:effectExtent l="0" t="0" r="0" b="0"/>
                  <wp:docPr id="1" name="Рисунок 1" descr="A40-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40-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QWPdtPROG"/>
            <w:bookmarkEnd w:id="0"/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Radlagergehäuse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Außen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-ø 85 mm,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bzw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. 82 mm.</w:t>
            </w:r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Sie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dürfen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z.B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.: links ø 85 und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rechts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ø82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einbauen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614B23" w:rsidRPr="00614B23" w:rsidRDefault="00614B23" w:rsidP="00614B2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aus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und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einbauen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=&gt;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Seite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hyperlink r:id="rId7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40-30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grundsätzlich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ersetzen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Einbaulage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‒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großer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Innendurchmesser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des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Radlagers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zeigt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zur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Radnabe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ausdrücken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=&gt;Abb.</w:t>
            </w:r>
            <w:hyperlink r:id="rId8" w:anchor="$Yvmd78BAIE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2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Lagerinnenring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abziehen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=&gt;Abb.</w:t>
            </w:r>
            <w:hyperlink r:id="rId9" w:anchor="9Xvmd190BAIE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3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einpressen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=&gt;Abb.</w:t>
            </w:r>
            <w:hyperlink r:id="rId10" w:anchor="UYvmd3a2BAIE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4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2"/>
        <w:gridCol w:w="7002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58F67CED" wp14:editId="032365AB">
                  <wp:extent cx="4762500" cy="5683885"/>
                  <wp:effectExtent l="0" t="0" r="0" b="0"/>
                  <wp:docPr id="2" name="Рисунок 2" descr="A40-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40-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Radnabe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gestufte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Ausführung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ausdrücken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=&gt;Abb.</w:t>
            </w:r>
            <w:hyperlink r:id="rId11" w:anchor="6Wvmd136BAIE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1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einpressen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=&gt;Abb.</w:t>
            </w:r>
            <w:hyperlink r:id="rId12" w:anchor="jWvmdf0BAIE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5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Sechskantschraube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, 10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Nm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Abdeckblech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Drehzahlfühler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zum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Ausbauen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herausziehen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US"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dem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Einsetzen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des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Fühlers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die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Innenfläche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der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Bohrung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reinigen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und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Feststoffschmierpaste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G 000 650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bestreichen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Leitungsverlegung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=&gt;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Seite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hyperlink r:id="rId13" w:history="1">
              <w:r w:rsidRPr="00614B23">
                <w:rPr>
                  <w:rFonts w:ascii="Arial" w:eastAsia="Times New Roman" w:hAnsi="Arial" w:cs="Arial"/>
                  <w:color w:val="008000"/>
                  <w:sz w:val="20"/>
                  <w:szCs w:val="20"/>
                  <w:u w:val="single"/>
                  <w:lang w:eastAsia="ru-RU"/>
                </w:rPr>
                <w:t>40-21</w:t>
              </w:r>
            </w:hyperlink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Hülse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14B23" w:rsidRPr="00614B23" w:rsidRDefault="00614B23" w:rsidP="00614B23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US"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dem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Einsetzen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in das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Radlagergehäuse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rundum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Feststoffschmierpaste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G 000 650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bestreichen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  <w:p w:rsidR="00614B23" w:rsidRPr="00614B23" w:rsidRDefault="00614B23" w:rsidP="00614B23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US" w:eastAsia="ru-RU"/>
              </w:rPr>
              <w:t>◆</w:t>
            </w: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bis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Anschlag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in das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Radlagergehäuse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eindrücken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5853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5E0ECAE6" wp14:editId="788ACA2B">
                  <wp:extent cx="3526155" cy="2830830"/>
                  <wp:effectExtent l="0" t="0" r="0" b="7620"/>
                  <wp:docPr id="3" name="Рисунок 3" descr="A40-0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40-0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→ Abb.1    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Radnabe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ausdrücken</w:t>
            </w:r>
            <w:bookmarkStart w:id="1" w:name="6Wvmd136BAIE"/>
            <w:bookmarkEnd w:id="1"/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5853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358AE8A6" wp14:editId="2D0BFF26">
                  <wp:extent cx="3526155" cy="2830830"/>
                  <wp:effectExtent l="0" t="0" r="0" b="7620"/>
                  <wp:docPr id="4" name="Рисунок 4" descr="A40-0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40-0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→ Abb.2    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aus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Radlagergehäuse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ausdrücken</w:t>
            </w:r>
            <w:bookmarkStart w:id="2" w:name="$Yvmd78BAIE"/>
            <w:bookmarkEnd w:id="2"/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5853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4A0F9104" wp14:editId="523B234A">
                  <wp:extent cx="3526155" cy="2816225"/>
                  <wp:effectExtent l="0" t="0" r="0" b="3175"/>
                  <wp:docPr id="5" name="Рисунок 5" descr="V40-0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40-0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81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→ Abb.3    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Lagerinnenring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von der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Radnabe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abziehen</w:t>
            </w:r>
            <w:proofErr w:type="spellEnd"/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bookmarkStart w:id="3" w:name="9Xvmd190BAIE"/>
            <w:bookmarkEnd w:id="3"/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Nur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Abzieher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Spannbügel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verwenden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, z. B.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Kukko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204-1 (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handelsüblich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).</w:t>
            </w:r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5853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72038FA7" wp14:editId="0DAAEFAF">
                  <wp:extent cx="3526155" cy="2830830"/>
                  <wp:effectExtent l="0" t="0" r="0" b="7620"/>
                  <wp:docPr id="6" name="Рисунок 6" descr="A40-0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40-0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→ Abb.4    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Radlagergehäuse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ru-RU"/>
              </w:rPr>
              <w:t>einpressen</w:t>
            </w:r>
            <w:proofErr w:type="spellEnd"/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bookmarkStart w:id="4" w:name="UYvmd3a2BAIE"/>
            <w:bookmarkEnd w:id="4"/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Verwenden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Sie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bei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Außen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j 82 mm das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Druckstück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-3124-,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bei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Außen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j 85 mm das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Druckstück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-3062-.</w:t>
            </w:r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4B2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  <w:t>Hinweis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  <w:t>:</w:t>
            </w:r>
          </w:p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Der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große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Innendurchmesser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des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Radlagers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zeigt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zur</w:t>
            </w:r>
            <w:proofErr w:type="spellEnd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Radnabe</w:t>
            </w:r>
            <w:proofErr w:type="spellEnd"/>
          </w:p>
          <w:p w:rsidR="00614B23" w:rsidRPr="00614B23" w:rsidRDefault="00614B23" w:rsidP="00614B23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‒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-A-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bis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Anschlag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einpressen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614B23" w:rsidRPr="00614B23" w:rsidRDefault="00614B23" w:rsidP="00614B23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5853"/>
      </w:tblGrid>
      <w:tr w:rsidR="00614B23" w:rsidRPr="00614B23" w:rsidTr="00614B23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4F686E9B" wp14:editId="74681EFA">
                  <wp:extent cx="3526155" cy="2830830"/>
                  <wp:effectExtent l="0" t="0" r="0" b="7620"/>
                  <wp:docPr id="7" name="Рисунок 7" descr="A40-0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40-0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B23" w:rsidRPr="00614B23" w:rsidTr="00614B23">
        <w:trPr>
          <w:tblCellSpacing w:w="0" w:type="dxa"/>
        </w:trPr>
        <w:tc>
          <w:tcPr>
            <w:tcW w:w="0" w:type="auto"/>
            <w:hideMark/>
          </w:tcPr>
          <w:p w:rsidR="00614B23" w:rsidRPr="00614B23" w:rsidRDefault="00614B23" w:rsidP="00614B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→ Abb.5    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Radnabe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in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Radlager</w:t>
            </w:r>
            <w:proofErr w:type="spellEnd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einpressen</w:t>
            </w:r>
            <w:proofErr w:type="spellEnd"/>
          </w:p>
          <w:p w:rsidR="00614B23" w:rsidRPr="00614B23" w:rsidRDefault="00614B23" w:rsidP="00614B23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bookmarkStart w:id="5" w:name="jWvmdf0BAIE"/>
            <w:bookmarkEnd w:id="5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‒ 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Beim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Einpressen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darf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das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Druckstück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-VW447i-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nur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am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Lagerinnenring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aufliegen</w:t>
            </w:r>
            <w:proofErr w:type="spellEnd"/>
            <w:r w:rsidRPr="00614B2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. </w:t>
            </w:r>
          </w:p>
        </w:tc>
        <w:tc>
          <w:tcPr>
            <w:tcW w:w="0" w:type="auto"/>
            <w:vMerge/>
            <w:vAlign w:val="center"/>
            <w:hideMark/>
          </w:tcPr>
          <w:p w:rsidR="00614B23" w:rsidRPr="00614B23" w:rsidRDefault="00614B23" w:rsidP="00614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913635" w:rsidRPr="00614B23" w:rsidRDefault="00913635" w:rsidP="00614B23">
      <w:pPr>
        <w:ind w:left="-1418"/>
        <w:rPr>
          <w:lang w:val="en-US"/>
        </w:rPr>
      </w:pPr>
      <w:bookmarkStart w:id="6" w:name="_GoBack"/>
      <w:bookmarkEnd w:id="6"/>
    </w:p>
    <w:sectPr w:rsidR="00913635" w:rsidRPr="00614B23" w:rsidSect="00614B23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67FD5"/>
    <w:multiLevelType w:val="multilevel"/>
    <w:tmpl w:val="B4362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C456F7"/>
    <w:multiLevelType w:val="multilevel"/>
    <w:tmpl w:val="EEDC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CD5DA2"/>
    <w:multiLevelType w:val="multilevel"/>
    <w:tmpl w:val="B366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A3696D"/>
    <w:multiLevelType w:val="multilevel"/>
    <w:tmpl w:val="8330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3B55F7"/>
    <w:multiLevelType w:val="multilevel"/>
    <w:tmpl w:val="3B40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4E4A54"/>
    <w:multiLevelType w:val="multilevel"/>
    <w:tmpl w:val="8FFEA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3"/>
  </w:num>
  <w:num w:numId="3">
    <w:abstractNumId w:val="5"/>
    <w:lvlOverride w:ilvl="0">
      <w:startOverride w:val="2"/>
    </w:lvlOverride>
  </w:num>
  <w:num w:numId="4">
    <w:abstractNumId w:val="0"/>
    <w:lvlOverride w:ilvl="0">
      <w:startOverride w:val="3"/>
    </w:lvlOverride>
  </w:num>
  <w:num w:numId="5">
    <w:abstractNumId w:val="0"/>
    <w:lvlOverride w:ilvl="0">
      <w:startOverride w:val="4"/>
    </w:lvlOverride>
  </w:num>
  <w:num w:numId="6">
    <w:abstractNumId w:val="0"/>
    <w:lvlOverride w:ilvl="0">
      <w:startOverride w:val="5"/>
    </w:lvlOverride>
  </w:num>
  <w:num w:numId="7">
    <w:abstractNumId w:val="0"/>
    <w:lvlOverride w:ilvl="0">
      <w:startOverride w:val="6"/>
    </w:lvlOverride>
  </w:num>
  <w:num w:numId="8">
    <w:abstractNumId w:val="0"/>
    <w:lvlOverride w:ilvl="0">
      <w:startOverride w:val="7"/>
    </w:lvlOverride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53"/>
    <w:rsid w:val="00300F53"/>
    <w:rsid w:val="00614B23"/>
    <w:rsid w:val="0091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B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B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rl/A.de-DE.4D-F-F.wi::20872334.xml?xsl=2" TargetMode="External"/><Relationship Id="rId13" Type="http://schemas.openxmlformats.org/officeDocument/2006/relationships/hyperlink" Target="vw-wi://ctrl:IDREF=IDVT4RPZCWDKUXGRMGXYOURVOWDILFCIK5R5XG3EFGNORMDPRGZR0O" TargetMode="Externa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hyperlink" Target="vw-wi://ctrl:IDREF=IDPAYOIY3QZXSXJKSF3FNUESJ4OKQIKTME1U4KPPJGOSGENH0HOFW" TargetMode="External"/><Relationship Id="rId12" Type="http://schemas.openxmlformats.org/officeDocument/2006/relationships/hyperlink" Target="vw-wi://rl/A.de-DE.4D-F-F.wi::20872334.xml?xsl=2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vw-wi://rl/A.de-DE.4D-F-F.wi::20872334.xml?xsl=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vw-wi://rl/A.de-DE.4D-F-F.wi::20872334.xml?xsl=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vw-wi://rl/A.de-DE.4D-F-F.wi::20872334.xml?xsl=2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1851</Characters>
  <Application>Microsoft Office Word</Application>
  <DocSecurity>0</DocSecurity>
  <Lines>15</Lines>
  <Paragraphs>4</Paragraphs>
  <ScaleCrop>false</ScaleCrop>
  <Company>*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DmitryK</dc:creator>
  <cp:keywords/>
  <dc:description/>
  <cp:lastModifiedBy>DmitryK</cp:lastModifiedBy>
  <cp:revision>3</cp:revision>
  <dcterms:created xsi:type="dcterms:W3CDTF">2019-01-14T11:54:00Z</dcterms:created>
  <dcterms:modified xsi:type="dcterms:W3CDTF">2019-01-14T11:56:00Z</dcterms:modified>
</cp:coreProperties>
</file>